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E" w:rsidRPr="00567601" w:rsidRDefault="004F754E" w:rsidP="004F754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ผลการเรียนรู้/สาระการเรียนรู้</w:t>
      </w:r>
    </w:p>
    <w:p w:rsidR="004F754E" w:rsidRPr="00567601" w:rsidRDefault="004F754E" w:rsidP="004F754E">
      <w:pPr>
        <w:jc w:val="center"/>
        <w:rPr>
          <w:rFonts w:ascii="Tahoma" w:hAnsi="Tahoma" w:cs="Tahoma"/>
          <w:b/>
          <w:bCs/>
          <w:sz w:val="28"/>
          <w:szCs w:val="28"/>
          <w:cs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กลุ่มสาระการเรียนรู้วิทยาศาสตร์</w:t>
      </w:r>
    </w:p>
    <w:p w:rsidR="004F754E" w:rsidRPr="00567601" w:rsidRDefault="004F754E" w:rsidP="004F754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วิชา  ว</w:t>
      </w:r>
      <w:r w:rsidRPr="00567601">
        <w:rPr>
          <w:rFonts w:ascii="Tahoma" w:hAnsi="Tahoma" w:cs="Tahoma"/>
          <w:b/>
          <w:bCs/>
          <w:sz w:val="28"/>
          <w:szCs w:val="28"/>
        </w:rPr>
        <w:t>3</w:t>
      </w:r>
      <w:r w:rsidR="006B3BA2" w:rsidRPr="00567601">
        <w:rPr>
          <w:rFonts w:ascii="Tahoma" w:hAnsi="Tahoma" w:cs="Tahoma"/>
          <w:b/>
          <w:bCs/>
          <w:sz w:val="28"/>
          <w:szCs w:val="28"/>
        </w:rPr>
        <w:t>3205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 ฟิสิกส์ </w:t>
      </w:r>
      <w:r w:rsidR="006B3BA2" w:rsidRPr="00567601">
        <w:rPr>
          <w:rFonts w:ascii="Tahoma" w:hAnsi="Tahoma" w:cs="Tahoma"/>
          <w:b/>
          <w:bCs/>
          <w:sz w:val="28"/>
          <w:szCs w:val="28"/>
        </w:rPr>
        <w:t>5</w:t>
      </w:r>
      <w:r w:rsidR="00382193" w:rsidRPr="0056760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82193" w:rsidRPr="00567601">
        <w:rPr>
          <w:rFonts w:ascii="Tahoma" w:eastAsia="Calibri" w:hAnsi="Tahoma" w:cs="Tahoma"/>
          <w:b/>
          <w:bCs/>
          <w:sz w:val="28"/>
          <w:szCs w:val="28"/>
        </w:rPr>
        <w:t>(</w:t>
      </w:r>
      <w:r w:rsidR="008147EB" w:rsidRPr="00567601">
        <w:rPr>
          <w:rFonts w:ascii="Tahoma" w:eastAsia="Calibri" w:hAnsi="Tahoma" w:cs="Tahoma"/>
          <w:b/>
          <w:bCs/>
          <w:sz w:val="28"/>
          <w:szCs w:val="28"/>
        </w:rPr>
        <w:t xml:space="preserve">SCI33205 </w:t>
      </w:r>
      <w:r w:rsidR="00382193" w:rsidRPr="00567601">
        <w:rPr>
          <w:rFonts w:ascii="Tahoma" w:eastAsia="Calibri" w:hAnsi="Tahoma" w:cs="Tahoma"/>
          <w:b/>
          <w:bCs/>
          <w:sz w:val="28"/>
          <w:szCs w:val="28"/>
        </w:rPr>
        <w:t>Physics 5)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   </w:t>
      </w:r>
    </w:p>
    <w:p w:rsidR="00117EE3" w:rsidRPr="00567601" w:rsidRDefault="004F754E" w:rsidP="00A3404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จำนวน  </w:t>
      </w:r>
      <w:r w:rsidR="006B3BA2" w:rsidRPr="00567601">
        <w:rPr>
          <w:rFonts w:ascii="Tahoma" w:hAnsi="Tahoma" w:cs="Tahoma"/>
          <w:b/>
          <w:bCs/>
          <w:sz w:val="28"/>
          <w:szCs w:val="28"/>
        </w:rPr>
        <w:t>1.5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>หน่วย</w:t>
      </w:r>
      <w:proofErr w:type="spellStart"/>
      <w:r w:rsidRPr="00567601">
        <w:rPr>
          <w:rFonts w:ascii="Tahoma" w:hAnsi="Tahoma" w:cs="Tahoma"/>
          <w:b/>
          <w:bCs/>
          <w:sz w:val="28"/>
          <w:szCs w:val="28"/>
          <w:cs/>
        </w:rPr>
        <w:t>กิต</w:t>
      </w:r>
      <w:proofErr w:type="spellEnd"/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     เวลา </w:t>
      </w:r>
      <w:r w:rsidR="006B3BA2" w:rsidRPr="00567601">
        <w:rPr>
          <w:rFonts w:ascii="Tahoma" w:hAnsi="Tahoma" w:cs="Tahoma"/>
          <w:b/>
          <w:bCs/>
          <w:sz w:val="28"/>
          <w:szCs w:val="28"/>
          <w:cs/>
        </w:rPr>
        <w:t>6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>0 ชั่วโมง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    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ภาคเรียนที่ </w:t>
      </w:r>
      <w:r w:rsidR="00482E09" w:rsidRPr="00567601">
        <w:rPr>
          <w:rFonts w:ascii="Tahoma" w:hAnsi="Tahoma" w:cs="Tahoma"/>
          <w:b/>
          <w:bCs/>
          <w:sz w:val="28"/>
          <w:szCs w:val="28"/>
        </w:rPr>
        <w:t>1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ระดับชั้นมัธยมศึกษาปีที่ </w:t>
      </w:r>
      <w:r w:rsidR="00766645" w:rsidRPr="00567601">
        <w:rPr>
          <w:rFonts w:ascii="Tahoma" w:hAnsi="Tahoma" w:cs="Tahoma"/>
          <w:b/>
          <w:bCs/>
          <w:sz w:val="28"/>
          <w:szCs w:val="28"/>
        </w:rPr>
        <w:t>6</w:t>
      </w:r>
    </w:p>
    <w:p w:rsidR="00117EE3" w:rsidRPr="00567601" w:rsidRDefault="00117EE3" w:rsidP="00117EE3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09"/>
      </w:tblGrid>
      <w:tr w:rsidR="00117EE3" w:rsidRPr="00567601" w:rsidTr="00CD087E">
        <w:tc>
          <w:tcPr>
            <w:tcW w:w="4788" w:type="dxa"/>
          </w:tcPr>
          <w:p w:rsidR="00117EE3" w:rsidRPr="00567601" w:rsidRDefault="00117EE3" w:rsidP="007D3CA3">
            <w:pPr>
              <w:jc w:val="center"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4109" w:type="dxa"/>
          </w:tcPr>
          <w:p w:rsidR="00117EE3" w:rsidRPr="00567601" w:rsidRDefault="00117EE3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สาระการเรียนรู้</w:t>
            </w:r>
          </w:p>
        </w:tc>
      </w:tr>
      <w:tr w:rsidR="00117EE3" w:rsidRPr="00567601" w:rsidTr="00CD087E">
        <w:tc>
          <w:tcPr>
            <w:tcW w:w="4788" w:type="dxa"/>
          </w:tcPr>
          <w:p w:rsidR="00567601" w:rsidRDefault="00567601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AC64A0" w:rsidRPr="00567601" w:rsidRDefault="001D67BF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สำรวจตรวจสอบ และอภิปรายสมบัติของของไหล  วิเคราะห์ความสัมพันธ์ระหว่าง</w:t>
            </w:r>
            <w:r w:rsidR="00AC64A0" w:rsidRPr="00567601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ความดัน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ในของเหลว</w:t>
            </w:r>
            <w:r w:rsidR="004B5D18">
              <w:rPr>
                <w:rFonts w:ascii="Tahoma" w:hAnsi="Tahoma" w:cs="Tahoma" w:hint="cs"/>
                <w:sz w:val="28"/>
                <w:szCs w:val="28"/>
                <w:cs/>
              </w:rPr>
              <w:t xml:space="preserve">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กับ</w:t>
            </w:r>
            <w:r w:rsidR="004B5D18">
              <w:rPr>
                <w:rFonts w:ascii="Tahoma" w:hAnsi="Tahoma" w:cs="Tahoma" w:hint="cs"/>
                <w:b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ความหนาแน่น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ความลึกของของเหลว  และความเร่งโน้มถ่วง คำนวณ</w:t>
            </w:r>
            <w:r w:rsidR="007B4F14" w:rsidRPr="00567601">
              <w:rPr>
                <w:rFonts w:ascii="Tahoma" w:hAnsi="Tahoma" w:cs="Tahoma"/>
                <w:sz w:val="28"/>
                <w:szCs w:val="28"/>
                <w:cs/>
              </w:rPr>
              <w:t>และ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นำ</w:t>
            </w:r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กฎของพาสคัล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ไปอธิบายการทำงานของเครื่อง</w:t>
            </w:r>
            <w:proofErr w:type="spellStart"/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อัดไฮดรอลิก</w:t>
            </w:r>
            <w:proofErr w:type="spellEnd"/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</w:t>
            </w:r>
          </w:p>
          <w:p w:rsidR="00065B66" w:rsidRDefault="00065B66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567601" w:rsidRPr="00567601" w:rsidRDefault="00567601" w:rsidP="00AC64A0">
            <w:pPr>
              <w:contextualSpacing/>
              <w:rPr>
                <w:rFonts w:ascii="Tahoma" w:hAnsi="Tahoma" w:cs="Tahoma"/>
                <w:sz w:val="28"/>
                <w:szCs w:val="28"/>
                <w:cs/>
              </w:rPr>
            </w:pPr>
          </w:p>
          <w:p w:rsidR="00AC64A0" w:rsidRPr="00567601" w:rsidRDefault="001D67BF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2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สำรวจตรวจสอบ และอภิปรายเกี่ยวกับ </w:t>
            </w:r>
            <w:r w:rsidR="00AC64A0" w:rsidRPr="004B5D18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แรงลอยตัว</w:t>
            </w:r>
            <w:r w:rsidR="00AC64A0" w:rsidRPr="004B5D18">
              <w:rPr>
                <w:rFonts w:ascii="Tahoma" w:hAnsi="Tahoma" w:cs="Tahoma"/>
                <w:b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หลักของ</w:t>
            </w:r>
            <w:proofErr w:type="spellStart"/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อาร์คิมีดิส</w:t>
            </w:r>
            <w:proofErr w:type="spellEnd"/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ทดลองและวิเคราะห์แรงลอยตัว  </w:t>
            </w:r>
            <w:r w:rsidR="00AC64A0" w:rsidRPr="00567601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ความตึงผิว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ของของเหลว  </w:t>
            </w:r>
            <w:r w:rsidR="0066458D" w:rsidRPr="00567601">
              <w:rPr>
                <w:rFonts w:ascii="Tahoma" w:hAnsi="Tahoma" w:cs="Tahoma"/>
                <w:sz w:val="28"/>
                <w:szCs w:val="28"/>
                <w:cs/>
              </w:rPr>
              <w:t>คำนวณ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ปริมาณต่าง ๆ </w:t>
            </w:r>
            <w:r w:rsidR="0066458D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ในของเหลว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เมื่อกำหนดสถานการณ์ให้</w:t>
            </w:r>
          </w:p>
          <w:p w:rsidR="00567601" w:rsidRDefault="00567601" w:rsidP="0060091D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117EE3" w:rsidRPr="00567601" w:rsidRDefault="0060091D" w:rsidP="006109D7">
            <w:pPr>
              <w:contextualSpacing/>
              <w:rPr>
                <w:rFonts w:ascii="Tahoma" w:hAnsi="Tahoma" w:cs="Tahoma" w:hint="cs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1D67BF" w:rsidRPr="00567601">
              <w:rPr>
                <w:rFonts w:ascii="Tahoma" w:hAnsi="Tahoma" w:cs="Tahoma"/>
                <w:sz w:val="28"/>
                <w:szCs w:val="28"/>
              </w:rPr>
              <w:t>3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สำรวจตรวจสอบ และอภิปราย ของไหลอุดมคติ  สมการของ</w:t>
            </w:r>
            <w:proofErr w:type="spellStart"/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แบร์นูล</w:t>
            </w:r>
            <w:proofErr w:type="spellEnd"/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ลี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คำนวณ ปริมาณต่าง ๆ ที่เกี่ยวกับ </w:t>
            </w:r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สมการของ</w:t>
            </w:r>
            <w:proofErr w:type="spellStart"/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แบร์นูล</w:t>
            </w:r>
            <w:proofErr w:type="spellEnd"/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ลี    </w:t>
            </w:r>
            <w:r w:rsidR="00AC64A0" w:rsidRPr="004B5D18">
              <w:rPr>
                <w:rFonts w:ascii="Tahoma" w:hAnsi="Tahoma" w:cs="Tahoma"/>
                <w:bCs/>
                <w:caps/>
                <w:color w:val="FF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หลักการของ</w:t>
            </w:r>
            <w:proofErr w:type="spellStart"/>
            <w:r w:rsidR="00AC64A0" w:rsidRPr="004B5D18">
              <w:rPr>
                <w:rFonts w:ascii="Tahoma" w:hAnsi="Tahoma" w:cs="Tahoma"/>
                <w:bCs/>
                <w:caps/>
                <w:color w:val="FF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แบร์นูล</w:t>
            </w:r>
            <w:proofErr w:type="spellEnd"/>
            <w:r w:rsidR="00AC64A0" w:rsidRPr="004B5D18">
              <w:rPr>
                <w:rFonts w:ascii="Tahoma" w:hAnsi="Tahoma" w:cs="Tahoma"/>
                <w:bCs/>
                <w:caps/>
                <w:color w:val="FF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ลี</w:t>
            </w:r>
            <w:r w:rsidR="00AC64A0" w:rsidRPr="004B5D18">
              <w:rPr>
                <w:rFonts w:ascii="Tahoma" w:hAnsi="Tahoma" w:cs="Tahoma"/>
                <w:b/>
                <w:caps/>
                <w:color w:val="FF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เมื่อกำหนดสถานการณ์ให้</w:t>
            </w:r>
          </w:p>
        </w:tc>
        <w:tc>
          <w:tcPr>
            <w:tcW w:w="4109" w:type="dxa"/>
          </w:tcPr>
          <w:p w:rsidR="00567601" w:rsidRDefault="00567601" w:rsidP="00117EE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17EE3" w:rsidRPr="00567601" w:rsidRDefault="00BD5CA3" w:rsidP="00117EE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027DB"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ของไหล</w:t>
            </w: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.1 </w:t>
            </w:r>
            <w:r w:rsidR="00BD5CA3" w:rsidRPr="00567601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ความหนาแน่น</w:t>
            </w: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.2 </w:t>
            </w:r>
            <w:r w:rsidR="00BD5CA3" w:rsidRPr="00567601">
              <w:rPr>
                <w:rFonts w:ascii="Tahoma" w:hAnsi="Tahoma" w:cs="Tahoma"/>
                <w:b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ความดันในของเหลว</w:t>
            </w:r>
          </w:p>
          <w:p w:rsidR="00BD5CA3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.3 </w:t>
            </w:r>
            <w:r w:rsidR="00BD5CA3" w:rsidRPr="00567601">
              <w:rPr>
                <w:rFonts w:ascii="Tahoma" w:hAnsi="Tahoma" w:cs="Tahoma"/>
                <w:b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กฎของพาสคัล</w:t>
            </w:r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และเครื่อง</w:t>
            </w:r>
            <w:proofErr w:type="spellStart"/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ไฮดรอลิก</w:t>
            </w:r>
            <w:proofErr w:type="spellEnd"/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567601" w:rsidRDefault="00567601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567601" w:rsidRPr="00567601" w:rsidRDefault="00567601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.4 </w:t>
            </w:r>
            <w:r w:rsidR="004B5D18" w:rsidRPr="004B5D18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แรงลอยตัว</w:t>
            </w:r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และหลักการของ</w:t>
            </w:r>
            <w:proofErr w:type="spellStart"/>
            <w:r w:rsidR="00BD5CA3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อาร์คิ</w:t>
            </w:r>
            <w:proofErr w:type="spellEnd"/>
            <w:r w:rsidR="00BD5CA3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มี</w:t>
            </w:r>
            <w:proofErr w:type="spellStart"/>
            <w:r w:rsidR="00BD5CA3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ดีส</w:t>
            </w:r>
            <w:proofErr w:type="spellEnd"/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การทดลองแรงลอยตัว</w:t>
            </w: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.5 </w:t>
            </w:r>
            <w:r w:rsidR="00BD5CA3" w:rsidRPr="00567601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ความตึงผิว</w:t>
            </w:r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การทดลองความตึงผิว</w:t>
            </w:r>
          </w:p>
          <w:p w:rsidR="00BD5CA3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.6 </w:t>
            </w:r>
            <w:r w:rsidR="00BD5CA3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ความหนืด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567601" w:rsidRPr="00567601" w:rsidRDefault="00567601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17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.7 </w:t>
            </w:r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พลศาสตร์ของของไหล</w:t>
            </w:r>
          </w:p>
          <w:p w:rsidR="00BD5CA3" w:rsidRPr="00567601" w:rsidRDefault="00BD5CA3" w:rsidP="00F6377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      </w:t>
            </w:r>
          </w:p>
          <w:p w:rsidR="007B4F14" w:rsidRPr="00567601" w:rsidRDefault="00BD5CA3" w:rsidP="007B4F1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                </w:t>
            </w: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D5CA3" w:rsidRPr="00567601" w:rsidRDefault="00BD5CA3" w:rsidP="009027D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67601" w:rsidRDefault="00567601" w:rsidP="00117EE3">
      <w:pPr>
        <w:jc w:val="center"/>
        <w:rPr>
          <w:rFonts w:ascii="Tahoma" w:hAnsi="Tahoma" w:cs="Tahoma"/>
          <w:sz w:val="28"/>
          <w:szCs w:val="28"/>
        </w:rPr>
      </w:pPr>
    </w:p>
    <w:p w:rsidR="00117EE3" w:rsidRDefault="0060091D" w:rsidP="00117EE3">
      <w:pPr>
        <w:jc w:val="center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</w:rPr>
        <w:br/>
      </w:r>
    </w:p>
    <w:p w:rsidR="00567601" w:rsidRPr="00567601" w:rsidRDefault="00567601" w:rsidP="00117EE3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47"/>
      </w:tblGrid>
      <w:tr w:rsidR="0013749D" w:rsidRPr="00567601" w:rsidTr="00046514">
        <w:tc>
          <w:tcPr>
            <w:tcW w:w="4608" w:type="dxa"/>
          </w:tcPr>
          <w:p w:rsidR="0013749D" w:rsidRPr="00567601" w:rsidRDefault="0013749D" w:rsidP="007D3CA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lastRenderedPageBreak/>
              <w:t>ผลการเรียนรู้</w:t>
            </w:r>
          </w:p>
        </w:tc>
        <w:tc>
          <w:tcPr>
            <w:tcW w:w="4147" w:type="dxa"/>
          </w:tcPr>
          <w:p w:rsidR="0013749D" w:rsidRPr="00567601" w:rsidRDefault="0013749D" w:rsidP="007D3CA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สาระการเรียนรู้</w:t>
            </w:r>
          </w:p>
        </w:tc>
      </w:tr>
      <w:tr w:rsidR="0013749D" w:rsidRPr="00567601" w:rsidTr="00046514">
        <w:tc>
          <w:tcPr>
            <w:tcW w:w="4608" w:type="dxa"/>
          </w:tcPr>
          <w:p w:rsidR="00567601" w:rsidRDefault="00567601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AC64A0" w:rsidRPr="00567601" w:rsidRDefault="001D67BF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4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สำรวจตรวจสอบ และอภิปรายเกี่ยวกับ อุณหภูมิ การเปลี่ยนพลังงาน</w:t>
            </w:r>
            <w:r w:rsidR="00AC64A0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ความร้อน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สมดุลความร้อน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คำนวณปริมาณต่าง ๆ เกี่ยวกับ พลังงานความร้อน สมดุลความร้อน เมื่อกำหนดสถานการณ์ให้</w:t>
            </w:r>
          </w:p>
          <w:p w:rsidR="00065B66" w:rsidRPr="00567601" w:rsidRDefault="00065B66" w:rsidP="00AC64A0">
            <w:pPr>
              <w:contextualSpacing/>
              <w:rPr>
                <w:rFonts w:ascii="Tahoma" w:hAnsi="Tahoma" w:cs="Tahoma"/>
                <w:sz w:val="28"/>
                <w:szCs w:val="28"/>
                <w:cs/>
              </w:rPr>
            </w:pPr>
          </w:p>
          <w:p w:rsidR="00AC64A0" w:rsidRPr="00567601" w:rsidRDefault="001D67BF" w:rsidP="00AC64A0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5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สำรวจตรวจสอบ ทดลองความสัมพันธ์ระหว่างความดัน ปริมาตร และอุณหภูมิ </w:t>
            </w:r>
            <w:r w:rsidR="00AC64A0" w:rsidRPr="001F005B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กฎของ</w:t>
            </w:r>
            <w:proofErr w:type="spellStart"/>
            <w:r w:rsidR="00AC64A0" w:rsidRPr="001F005B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บอยล์</w:t>
            </w:r>
            <w:proofErr w:type="spellEnd"/>
            <w:r w:rsidR="00AC64A0" w:rsidRPr="001F005B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C64A0" w:rsidRPr="001F005B">
              <w:rPr>
                <w:rFonts w:ascii="Tahoma" w:hAnsi="Tahoma" w:cs="Tahoma"/>
                <w:b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กฎของ</w:t>
            </w:r>
            <w:proofErr w:type="spellStart"/>
            <w:r w:rsidR="00AC64A0" w:rsidRPr="001F005B">
              <w:rPr>
                <w:rFonts w:ascii="Tahoma" w:hAnsi="Tahoma" w:cs="Tahoma"/>
                <w:b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ชาร์ลส์</w:t>
            </w:r>
            <w:proofErr w:type="spellEnd"/>
            <w:r w:rsidR="00AC64A0" w:rsidRPr="001F005B">
              <w:rPr>
                <w:rFonts w:ascii="Tahoma" w:hAnsi="Tahoma" w:cs="Tahoma"/>
                <w:b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AC64A0" w:rsidRPr="004B5D18">
              <w:rPr>
                <w:rFonts w:ascii="Tahoma" w:hAnsi="Tahoma" w:cs="Tahoma"/>
                <w:bCs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กฎของแก๊ส</w:t>
            </w:r>
            <w:r w:rsidR="00AC64A0" w:rsidRPr="001F005B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C64A0" w:rsidRPr="001F005B">
              <w:rPr>
                <w:rFonts w:ascii="Tahoma" w:hAnsi="Tahoma" w:cs="Tahoma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คำนวณหา ความดัน ปริมาตร อุณหภูมิ และปริมาณต่าง ๆ ของแก๊ส จากสถานการณ์ต่าง ๆ ที่กำหนดให้</w:t>
            </w:r>
          </w:p>
          <w:p w:rsidR="00065B66" w:rsidRPr="00567601" w:rsidRDefault="00065B66" w:rsidP="00AC64A0">
            <w:pPr>
              <w:contextualSpacing/>
              <w:rPr>
                <w:rFonts w:ascii="Tahoma" w:hAnsi="Tahoma" w:cs="Tahoma"/>
                <w:sz w:val="28"/>
                <w:szCs w:val="28"/>
                <w:cs/>
              </w:rPr>
            </w:pPr>
          </w:p>
          <w:p w:rsidR="00AC64A0" w:rsidRPr="00567601" w:rsidRDefault="001D67BF" w:rsidP="00AC64A0">
            <w:pPr>
              <w:contextualSpacing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6</w:t>
            </w:r>
            <w:r w:rsidR="00AC64A0" w:rsidRPr="00567601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>สำรวจตรวจสอบ และอภิปราย แบบจำลองของแก๊ส ความดันตาม</w:t>
            </w:r>
            <w:r w:rsidR="00AC64A0" w:rsidRPr="004B5D18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ทฤษฎีจลน์ของแก๊ส</w:t>
            </w:r>
            <w:r w:rsidR="00AC64A0" w:rsidRPr="004B5D18">
              <w:rPr>
                <w:rFonts w:ascii="Tahoma" w:hAnsi="Tahoma" w:cs="Tahoma"/>
                <w:b/>
                <w:color w:val="00B05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พลังงานจลน์เฉลี่ย อัตราเร็วของโมเลกุล  อธิบายความสัมพันธ์ อุณหภูมิ </w:t>
            </w:r>
            <w:r w:rsidR="00AC64A0" w:rsidRPr="001F005B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พลังงานจลน์เฉลี่ยของโมเลกุลของแก๊ส</w:t>
            </w:r>
            <w:r w:rsidR="00AC64A0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คำนวณหาปริมาณต่าง ๆ จากสถานการณ์ที่กำหนดให้</w:t>
            </w:r>
            <w:r w:rsidR="00097459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097459" w:rsidRPr="00567601" w:rsidRDefault="00097459" w:rsidP="00097459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7.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สืบค้นข้อมูล และอภิปรายเกี่ยวกับกฎข้อที่หนึ่งของ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อุณหพล</w:t>
            </w:r>
            <w:proofErr w:type="spellEnd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ศาสตร์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1E7B05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พลังงานความร้อน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พลังงานของระบบ คำนวณหาปริมาณ ที่เกี่ยวกับ พลังงานความร้อน </w:t>
            </w:r>
            <w:r w:rsidRPr="001E7B05">
              <w:rPr>
                <w:rFonts w:ascii="Tahoma" w:hAnsi="Tahoma" w:cs="Tahoma"/>
                <w:bCs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พลังงานภายในระบบ</w:t>
            </w:r>
            <w:r w:rsidRPr="001E7B05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เมื่อกำหนดสถานการณ์ให้ </w:t>
            </w:r>
          </w:p>
          <w:p w:rsidR="00065B66" w:rsidRPr="00567601" w:rsidRDefault="00065B66" w:rsidP="00097459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065B66" w:rsidRPr="00567601" w:rsidRDefault="00065B66" w:rsidP="007D3CA3">
            <w:pPr>
              <w:ind w:firstLine="720"/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47" w:type="dxa"/>
          </w:tcPr>
          <w:p w:rsidR="00567601" w:rsidRDefault="00567601" w:rsidP="00BD5CA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BD5CA3" w:rsidRPr="00567601" w:rsidRDefault="00BD5CA3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027DB"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ความร้อน</w:t>
            </w: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.1 </w:t>
            </w:r>
            <w:r w:rsidR="00BD5CA3" w:rsidRPr="00567601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ความร้อน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567601" w:rsidRPr="00567601" w:rsidRDefault="00567601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567601" w:rsidRPr="00567601" w:rsidRDefault="00567601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567601" w:rsidRDefault="009027DB" w:rsidP="007B4F1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.2 </w:t>
            </w:r>
            <w:r w:rsidR="00BD5CA3" w:rsidRPr="001F005B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แก๊สอุดมคติ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567601" w:rsidRDefault="00567601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D5CA3" w:rsidRPr="00567601" w:rsidRDefault="0060091D" w:rsidP="007B4F1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.3 </w:t>
            </w:r>
            <w:r w:rsidR="004B5D18" w:rsidRPr="004B5D18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ทฤษฎีจลน์ของแก๊ส</w:t>
            </w:r>
            <w:r w:rsidR="004B5D18" w:rsidRPr="004B5D18">
              <w:rPr>
                <w:rFonts w:ascii="Tahoma" w:hAnsi="Tahoma" w:cs="Tahoma"/>
                <w:b/>
                <w:color w:val="00B05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567601" w:rsidRDefault="00567601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F005B" w:rsidRDefault="001F005B" w:rsidP="00BD5C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D5CA3" w:rsidRPr="00567601" w:rsidRDefault="0060091D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.4 </w:t>
            </w:r>
            <w:r w:rsidR="00BD5CA3" w:rsidRPr="001E7B05">
              <w:rPr>
                <w:rFonts w:ascii="Tahoma" w:hAnsi="Tahoma" w:cs="Tahoma"/>
                <w:b/>
                <w:color w:val="FF0000"/>
                <w:sz w:val="28"/>
                <w:szCs w:val="28"/>
                <w:cs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พลังงานภายในของระบบ</w:t>
            </w:r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และ</w:t>
            </w:r>
            <w:r w:rsidR="00BD5CA3" w:rsidRPr="001E7B05">
              <w:rPr>
                <w:rFonts w:ascii="Tahoma" w:hAnsi="Tahoma" w:cs="Tahoma"/>
                <w:b/>
                <w:color w:val="C00000"/>
                <w:spacing w:val="60"/>
                <w:sz w:val="28"/>
                <w:szCs w:val="28"/>
                <w:cs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งานที่ทำโดยแก๊ส</w:t>
            </w:r>
          </w:p>
          <w:p w:rsidR="00BD5CA3" w:rsidRPr="00567601" w:rsidRDefault="009027DB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="00BD5CA3" w:rsidRPr="00567601">
              <w:rPr>
                <w:rFonts w:ascii="Tahoma" w:hAnsi="Tahoma" w:cs="Tahoma"/>
                <w:sz w:val="28"/>
                <w:szCs w:val="28"/>
              </w:rPr>
              <w:t xml:space="preserve">.5 </w:t>
            </w:r>
            <w:r w:rsidR="00BD5CA3" w:rsidRPr="00567601">
              <w:rPr>
                <w:rFonts w:ascii="Tahoma" w:hAnsi="Tahoma" w:cs="Tahoma"/>
                <w:sz w:val="28"/>
                <w:szCs w:val="28"/>
                <w:cs/>
              </w:rPr>
              <w:t>การประยุกต์</w:t>
            </w:r>
          </w:p>
          <w:p w:rsidR="00BD5CA3" w:rsidRPr="00567601" w:rsidRDefault="00BD5CA3" w:rsidP="00BD5CA3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</w:t>
            </w:r>
            <w:r w:rsidR="009027DB"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.5.1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เครื่องยนต์แบบต่างๆ</w:t>
            </w:r>
          </w:p>
          <w:p w:rsidR="0013749D" w:rsidRPr="00567601" w:rsidRDefault="00BD5CA3" w:rsidP="009027DB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</w:t>
            </w:r>
            <w:r w:rsidR="009027DB" w:rsidRPr="00567601">
              <w:rPr>
                <w:rFonts w:ascii="Tahoma" w:hAnsi="Tahoma" w:cs="Tahoma"/>
                <w:sz w:val="28"/>
                <w:szCs w:val="28"/>
              </w:rPr>
              <w:t>18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.5.2 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ไอน้ำในอากาศและความดันไอ</w:t>
            </w:r>
          </w:p>
        </w:tc>
      </w:tr>
    </w:tbl>
    <w:p w:rsidR="0013749D" w:rsidRPr="00567601" w:rsidRDefault="0013749D" w:rsidP="0013749D">
      <w:pPr>
        <w:jc w:val="center"/>
        <w:rPr>
          <w:rFonts w:ascii="Tahoma" w:hAnsi="Tahoma" w:cs="Tahoma"/>
          <w:sz w:val="28"/>
          <w:szCs w:val="28"/>
        </w:rPr>
      </w:pPr>
    </w:p>
    <w:p w:rsidR="003A6CBD" w:rsidRDefault="003A6CBD" w:rsidP="0013749D">
      <w:pPr>
        <w:jc w:val="center"/>
        <w:rPr>
          <w:rFonts w:ascii="Tahoma" w:hAnsi="Tahoma" w:cs="Tahoma"/>
          <w:sz w:val="28"/>
          <w:szCs w:val="28"/>
        </w:rPr>
      </w:pPr>
    </w:p>
    <w:p w:rsidR="00567601" w:rsidRDefault="00567601" w:rsidP="0013749D">
      <w:pPr>
        <w:jc w:val="center"/>
        <w:rPr>
          <w:rFonts w:ascii="Tahoma" w:hAnsi="Tahoma" w:cs="Tahoma"/>
          <w:sz w:val="28"/>
          <w:szCs w:val="28"/>
        </w:rPr>
      </w:pPr>
    </w:p>
    <w:p w:rsidR="00567601" w:rsidRDefault="00567601" w:rsidP="0013749D">
      <w:pPr>
        <w:jc w:val="center"/>
        <w:rPr>
          <w:rFonts w:ascii="Tahoma" w:hAnsi="Tahoma" w:cs="Tahoma"/>
          <w:sz w:val="28"/>
          <w:szCs w:val="28"/>
        </w:rPr>
      </w:pPr>
    </w:p>
    <w:p w:rsidR="00567601" w:rsidRDefault="00567601" w:rsidP="0013749D">
      <w:pPr>
        <w:jc w:val="center"/>
        <w:rPr>
          <w:rFonts w:ascii="Tahoma" w:hAnsi="Tahoma" w:cs="Tahoma"/>
          <w:sz w:val="28"/>
          <w:szCs w:val="28"/>
        </w:rPr>
      </w:pPr>
    </w:p>
    <w:p w:rsidR="00567601" w:rsidRPr="00567601" w:rsidRDefault="00567601" w:rsidP="0013749D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A34042" w:rsidRPr="00567601" w:rsidTr="00065B66">
        <w:tc>
          <w:tcPr>
            <w:tcW w:w="5353" w:type="dxa"/>
          </w:tcPr>
          <w:p w:rsidR="00A34042" w:rsidRPr="00567601" w:rsidRDefault="00A34042" w:rsidP="004501F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3969" w:type="dxa"/>
          </w:tcPr>
          <w:p w:rsidR="00A34042" w:rsidRPr="00567601" w:rsidRDefault="00A34042" w:rsidP="004501F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สาระการเรียนรู้</w:t>
            </w:r>
          </w:p>
        </w:tc>
      </w:tr>
      <w:tr w:rsidR="0074588F" w:rsidRPr="00567601" w:rsidTr="00065B66">
        <w:tc>
          <w:tcPr>
            <w:tcW w:w="5353" w:type="dxa"/>
          </w:tcPr>
          <w:p w:rsidR="008730CE" w:rsidRDefault="008730CE" w:rsidP="004501F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74588F" w:rsidRPr="00567601" w:rsidRDefault="001D67BF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8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. สำรวจตรวจสอบ อภิปรายเกี่ยวกับการ</w:t>
            </w:r>
            <w:r w:rsidR="0074588F" w:rsidRPr="001E7B05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ค้นพบอิเล็กตรอน  </w:t>
            </w:r>
            <w:r w:rsidR="0074588F" w:rsidRPr="004B5D18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แบบจำลองอะตอม</w:t>
            </w:r>
            <w:r w:rsidR="0074588F" w:rsidRPr="004B5D18">
              <w:rPr>
                <w:rFonts w:ascii="Tahoma" w:hAnsi="Tahoma" w:cs="Tahoma"/>
                <w:b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สเปกตรัมอะตอมการแผ่รังสีของวัตถุดำ ทฤษฎีอะตอมของ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โบร์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และคำนวณปริมาณที่เกี่ยวข้องจากสถานการณ์ที่กำหนดให้</w:t>
            </w:r>
          </w:p>
          <w:p w:rsidR="00065B66" w:rsidRDefault="008730CE" w:rsidP="004501F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cs/>
              </w:rPr>
              <w:t xml:space="preserve"> </w:t>
            </w:r>
          </w:p>
          <w:p w:rsidR="008730CE" w:rsidRPr="00567601" w:rsidRDefault="008730CE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1D67BF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9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. สำรวจตรวจสอบ </w:t>
            </w:r>
            <w:r w:rsidR="004B5D18">
              <w:rPr>
                <w:rFonts w:ascii="Tahoma" w:hAnsi="Tahoma" w:cs="Tahoma" w:hint="cs"/>
                <w:sz w:val="28"/>
                <w:szCs w:val="28"/>
                <w:cs/>
              </w:rPr>
              <w:t xml:space="preserve"> 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อภิปรายเกี่ยวกับความไม่สมบูรณ์ของ</w:t>
            </w:r>
            <w:r w:rsidR="0074588F" w:rsidRPr="004B5D18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ทฤษฎีอะตอมของ</w:t>
            </w:r>
            <w:proofErr w:type="spellStart"/>
            <w:r w:rsidR="0074588F" w:rsidRPr="004B5D18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โบร์</w:t>
            </w:r>
            <w:proofErr w:type="spellEnd"/>
            <w:r w:rsidR="0074588F" w:rsidRPr="004B5D18">
              <w:rPr>
                <w:rFonts w:ascii="Tahoma" w:hAnsi="Tahoma" w:cs="Tahoma"/>
                <w:b/>
                <w:color w:val="00B050"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74588F" w:rsidRPr="004B5D18">
              <w:rPr>
                <w:rFonts w:ascii="Tahoma" w:hAnsi="Tahoma" w:cs="Tahoma"/>
                <w:bCs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4B5D18">
              <w:rPr>
                <w:rFonts w:ascii="Tahoma" w:hAnsi="Tahoma" w:cs="Tahoma" w:hint="cs"/>
                <w:bCs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4588F" w:rsidRPr="004B5D18">
              <w:rPr>
                <w:rFonts w:ascii="Tahoma" w:hAnsi="Tahoma" w:cs="Tahoma"/>
                <w:bCs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4588F" w:rsidRPr="001E7B05">
              <w:rPr>
                <w:rFonts w:ascii="Tahoma" w:hAnsi="Tahoma" w:cs="Tahoma"/>
                <w:bCs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ทวิภาพของคลื่นและอนุภาค 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ปรากฏการณ์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โฟโตอิ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เล็ก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ตริก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ปรากฏการณ์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คอมป์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ตัน สมมติฐานของเดอบ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รอยล์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และคำนวณปริมาณที่เกี่ยวข้องจากสถานการณ์ที่กำหนดให้</w:t>
            </w:r>
          </w:p>
          <w:p w:rsidR="0074588F" w:rsidRDefault="0074588F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730CE" w:rsidRPr="00567601" w:rsidRDefault="008730CE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1D67BF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10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. สำรวจตรวจสอบ อภิปรายเกี่ยวกับกลศาสตร์ควอนตัม </w:t>
            </w:r>
            <w:r w:rsidR="0074588F" w:rsidRPr="004B5D18">
              <w:rPr>
                <w:rFonts w:ascii="Tahoma" w:hAnsi="Tahoma" w:cs="Tahoma"/>
                <w:bCs/>
                <w:caps/>
                <w:color w:val="00B0F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หลักความไม่แน่นอน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และโอกาสที่จะเป็นไปได้ โครงสร้างอะตอมตามทฤษฎีกลศาสตร์ควอนตัม  คำนวณปริมาณที่เกี่ยวข้องจากสถานการณ์ที่กำหนดให้</w:t>
            </w:r>
          </w:p>
          <w:p w:rsidR="0074588F" w:rsidRPr="00567601" w:rsidRDefault="0074588F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74588F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74588F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74588F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74588F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74588F" w:rsidP="004501FD">
            <w:pPr>
              <w:rPr>
                <w:rFonts w:ascii="Tahoma" w:hAnsi="Tahoma" w:cs="Tahoma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8730CE" w:rsidRDefault="008730CE" w:rsidP="007B4F1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8730CE" w:rsidRDefault="0074588F" w:rsidP="007B4F1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027DB"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9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ฟิสิกส์อะตอม</w:t>
            </w:r>
            <w:r w:rsidR="009027DB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9027DB" w:rsidRPr="00567601">
              <w:rPr>
                <w:rFonts w:ascii="Tahoma" w:hAnsi="Tahoma" w:cs="Tahoma"/>
                <w:sz w:val="28"/>
                <w:szCs w:val="28"/>
              </w:rPr>
              <w:t xml:space="preserve">19.1 </w:t>
            </w:r>
            <w:r w:rsidR="007B4F14" w:rsidRPr="00567601">
              <w:rPr>
                <w:rFonts w:ascii="Tahoma" w:hAnsi="Tahoma" w:cs="Tahoma"/>
                <w:sz w:val="28"/>
                <w:szCs w:val="28"/>
                <w:cs/>
              </w:rPr>
              <w:t>อะตอมและ</w:t>
            </w:r>
            <w:r w:rsidR="007B4F14" w:rsidRPr="001E7B05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การค้นพบอิเล็กตรอน</w:t>
            </w:r>
            <w:r w:rsidR="009027DB" w:rsidRPr="001E7B05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9027DB" w:rsidRPr="00567601">
              <w:rPr>
                <w:rFonts w:ascii="Tahoma" w:hAnsi="Tahoma" w:cs="Tahoma"/>
                <w:sz w:val="28"/>
                <w:szCs w:val="28"/>
              </w:rPr>
              <w:t xml:space="preserve">19.2 </w:t>
            </w:r>
            <w:r w:rsidR="004B5D18" w:rsidRPr="004B5D18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แบบจำลองอะตอม</w:t>
            </w:r>
            <w:r w:rsidR="009027DB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7E52CF" w:rsidRPr="00567601">
              <w:rPr>
                <w:rFonts w:ascii="Tahoma" w:hAnsi="Tahoma" w:cs="Tahoma"/>
                <w:sz w:val="28"/>
                <w:szCs w:val="28"/>
              </w:rPr>
              <w:t xml:space="preserve">19.3 </w:t>
            </w:r>
            <w:r w:rsidR="007E52CF" w:rsidRPr="00567601">
              <w:rPr>
                <w:rFonts w:ascii="Tahoma" w:hAnsi="Tahoma" w:cs="Tahoma"/>
                <w:sz w:val="28"/>
                <w:szCs w:val="28"/>
                <w:cs/>
              </w:rPr>
              <w:t>สเปกตรัมของอะตอม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8730CE" w:rsidRDefault="007E52CF" w:rsidP="007B4F1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19.4 </w:t>
            </w:r>
            <w:r w:rsidR="004B5D18" w:rsidRPr="004B5D18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ทฤษฎีอะตอมของ</w:t>
            </w:r>
            <w:proofErr w:type="spellStart"/>
            <w:r w:rsidR="004B5D18" w:rsidRPr="004B5D18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โบร์</w:t>
            </w:r>
            <w:proofErr w:type="spellEnd"/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19.5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ทวิภาพของคลื่นและอนุภาค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8730CE">
              <w:rPr>
                <w:rFonts w:ascii="Tahoma" w:hAnsi="Tahoma" w:cs="Tahoma" w:hint="cs"/>
                <w:sz w:val="28"/>
                <w:szCs w:val="28"/>
                <w:cs/>
              </w:rPr>
              <w:t xml:space="preserve"> </w:t>
            </w:r>
          </w:p>
          <w:p w:rsidR="008730CE" w:rsidRDefault="008730CE" w:rsidP="007B4F1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7E52CF" w:rsidP="007B4F14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19.6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กลศาสตร์ควอนตัม</w:t>
            </w:r>
          </w:p>
        </w:tc>
      </w:tr>
    </w:tbl>
    <w:p w:rsidR="00A34042" w:rsidRPr="00567601" w:rsidRDefault="00A34042" w:rsidP="00C7247C">
      <w:pPr>
        <w:jc w:val="center"/>
        <w:rPr>
          <w:rFonts w:ascii="Tahoma" w:hAnsi="Tahoma" w:cs="Tahoma"/>
          <w:sz w:val="28"/>
          <w:szCs w:val="28"/>
        </w:rPr>
      </w:pPr>
    </w:p>
    <w:p w:rsidR="001D67BF" w:rsidRPr="00567601" w:rsidRDefault="001D67BF" w:rsidP="00C7247C">
      <w:pPr>
        <w:jc w:val="center"/>
        <w:rPr>
          <w:rFonts w:ascii="Tahoma" w:hAnsi="Tahoma" w:cs="Tahoma"/>
          <w:sz w:val="28"/>
          <w:szCs w:val="28"/>
        </w:rPr>
      </w:pPr>
    </w:p>
    <w:p w:rsidR="006B3BA2" w:rsidRDefault="006B3BA2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Pr="00567601" w:rsidRDefault="008730CE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47"/>
      </w:tblGrid>
      <w:tr w:rsidR="00A34042" w:rsidRPr="00567601" w:rsidTr="00CD087E">
        <w:tc>
          <w:tcPr>
            <w:tcW w:w="4608" w:type="dxa"/>
          </w:tcPr>
          <w:p w:rsidR="00A34042" w:rsidRPr="00567601" w:rsidRDefault="00A34042" w:rsidP="004501F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4147" w:type="dxa"/>
          </w:tcPr>
          <w:p w:rsidR="00A34042" w:rsidRPr="00567601" w:rsidRDefault="00A34042" w:rsidP="004501F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สาระการเรียนรู้</w:t>
            </w:r>
          </w:p>
        </w:tc>
      </w:tr>
      <w:tr w:rsidR="00A34042" w:rsidRPr="00567601" w:rsidTr="00CD087E">
        <w:tc>
          <w:tcPr>
            <w:tcW w:w="4608" w:type="dxa"/>
          </w:tcPr>
          <w:p w:rsidR="008730CE" w:rsidRDefault="008730CE" w:rsidP="0074588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A34042" w:rsidP="0074588F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="001D67BF"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Pr="00567601">
              <w:rPr>
                <w:rFonts w:ascii="Tahoma" w:hAnsi="Tahoma" w:cs="Tahoma"/>
                <w:sz w:val="28"/>
                <w:szCs w:val="28"/>
              </w:rPr>
              <w:t>.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สำรวจตรวจสอบ อภิปรายเกี่ยวกับ</w:t>
            </w:r>
            <w:r w:rsidR="0074588F" w:rsidRPr="004B5D18">
              <w:rPr>
                <w:rFonts w:ascii="Tahoma" w:hAnsi="Tahoma" w:cs="Tahoma"/>
                <w:bCs/>
                <w:caps/>
                <w:color w:val="FF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กัมมันตภาพรังสี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การเปลี่ยนสภาพนิวเคลียส องค์ประกอบของนิวเคลียส  </w:t>
            </w:r>
            <w:r w:rsidR="0074588F" w:rsidRPr="001E7B05">
              <w:rPr>
                <w:rFonts w:ascii="Tahoma" w:hAnsi="Tahoma" w:cs="Tahoma"/>
                <w:bCs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การสลายของนิวเคลียส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กัมมันตรังสี  คำนวณปริมาณที่เกี่ยวข้องจากสถานการณ์ที่กำหนดให้</w:t>
            </w:r>
          </w:p>
          <w:p w:rsidR="00065B66" w:rsidRDefault="00065B66" w:rsidP="0074588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730CE" w:rsidRPr="00567601" w:rsidRDefault="008730CE" w:rsidP="0074588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Pr="00567601" w:rsidRDefault="001D67BF" w:rsidP="0074588F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12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. สำรวจตรวจสอบ อภิปรายเกี่ยวกับ</w:t>
            </w:r>
            <w:r w:rsidR="0074588F" w:rsidRPr="004B5D18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ไอโซโทป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เสถียรภาพของนิวเคลียส </w:t>
            </w:r>
            <w:r w:rsidR="0074588F" w:rsidRPr="001E7B05">
              <w:rPr>
                <w:rFonts w:ascii="Tahoma" w:hAnsi="Tahoma" w:cs="Tahoma"/>
                <w:bCs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แรงนิวเคลียร์</w:t>
            </w:r>
            <w:r w:rsidR="0074588F" w:rsidRPr="001E7B05">
              <w:rPr>
                <w:rFonts w:ascii="Tahoma" w:hAnsi="Tahoma" w:cs="Tahoma"/>
                <w:b/>
                <w:caps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74588F" w:rsidRPr="001E7B05">
              <w:rPr>
                <w:rFonts w:ascii="Tahoma" w:hAnsi="Tahoma" w:cs="Tahoma"/>
                <w:b/>
                <w:bCs/>
                <w:caps/>
                <w:color w:val="C0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พลังงานยึดเหนี่ยว</w:t>
            </w:r>
            <w:r w:rsidR="0074588F" w:rsidRPr="001E7B05">
              <w:rPr>
                <w:rFonts w:ascii="Tahoma" w:hAnsi="Tahoma" w:cs="Tahoma"/>
                <w:b/>
                <w:caps/>
                <w:color w:val="C0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คำนวณปริมาณที่เกี่ยวข้องจากสถานการณ์ที่กำหนดให้</w:t>
            </w:r>
          </w:p>
          <w:p w:rsidR="00065B66" w:rsidRDefault="00065B66" w:rsidP="0074588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730CE" w:rsidRPr="00567601" w:rsidRDefault="008730CE" w:rsidP="0074588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588F" w:rsidRDefault="001D67BF" w:rsidP="0074588F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13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. สำรวจตรวจสอบ อภิปรายเกี่ยวกับ</w:t>
            </w:r>
            <w:r w:rsidR="0074588F" w:rsidRPr="001E7B05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ปฏิกิริยานิวเคลียร์</w:t>
            </w:r>
            <w:r w:rsidR="0074588F" w:rsidRPr="001E7B05">
              <w:rPr>
                <w:rFonts w:ascii="Tahoma" w:hAnsi="Tahoma" w:cs="Tahoma"/>
                <w:b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ฟิช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ชัน </w:t>
            </w:r>
            <w:proofErr w:type="spellStart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ฟิว</w:t>
            </w:r>
            <w:proofErr w:type="spellEnd"/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ชัน พลังงานนิวเคลียร์  คำนวณปริมาณที่เกี่ยวข้องจากสถานการณ์ที่กำหนดให้</w:t>
            </w:r>
            <w:r w:rsidR="00DC5B38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8730CE" w:rsidRPr="00567601" w:rsidRDefault="008730CE" w:rsidP="0074588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34042" w:rsidRPr="00567601" w:rsidRDefault="001D67BF" w:rsidP="0074588F">
            <w:pPr>
              <w:contextualSpacing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14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>. สำรวจตรวจสอบ สืบค้นข้อมูล และอภิปรายเกี่ยวกับ</w:t>
            </w:r>
            <w:r w:rsidR="0074588F" w:rsidRPr="001E7B05">
              <w:rPr>
                <w:rFonts w:ascii="Tahoma" w:hAnsi="Tahoma" w:cs="Tahoma"/>
                <w:bCs/>
                <w:color w:val="00B05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ประโยชน์ของกัมมันตภาพรังสี พลังงานนิวเคลียร์</w:t>
            </w:r>
            <w:r w:rsidR="0074588F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กัมมันตภาพรังสีในธรรมชาติ อันตรายจากกัมมันตภาพรังสีและการป้องกัน</w:t>
            </w:r>
          </w:p>
          <w:p w:rsidR="00A34042" w:rsidRPr="00567601" w:rsidRDefault="00A34042" w:rsidP="004501FD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A34042" w:rsidRPr="00567601" w:rsidRDefault="00A34042" w:rsidP="004501FD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A34042" w:rsidRPr="00567601" w:rsidRDefault="00A34042" w:rsidP="004501FD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A34042" w:rsidRPr="00567601" w:rsidRDefault="00A34042" w:rsidP="004501FD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A34042" w:rsidRPr="00567601" w:rsidRDefault="00A34042" w:rsidP="004501FD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47" w:type="dxa"/>
          </w:tcPr>
          <w:p w:rsidR="008730CE" w:rsidRDefault="008730CE" w:rsidP="004501F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34042" w:rsidRPr="00567601" w:rsidRDefault="00A34042" w:rsidP="004501FD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CB6970"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ฟิสิกส์นิวเคลียร์</w:t>
            </w:r>
          </w:p>
          <w:p w:rsidR="008730CE" w:rsidRDefault="00CB6970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20.1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การค้นพบ</w:t>
            </w:r>
            <w:r w:rsidR="004B5D18" w:rsidRPr="004B5D18">
              <w:rPr>
                <w:rFonts w:ascii="Tahoma" w:hAnsi="Tahoma" w:cs="Tahoma"/>
                <w:bCs/>
                <w:caps/>
                <w:color w:val="FF0000"/>
                <w:sz w:val="28"/>
                <w:szCs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กัมมันตภาพรังสี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20.2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</w:t>
            </w:r>
            <w:r w:rsidRPr="001E7B05">
              <w:rPr>
                <w:rFonts w:ascii="Tahoma" w:hAnsi="Tahoma" w:cs="Tahoma"/>
                <w:b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การเปลี่ยนสภาพนิวเคลียส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20.3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การสลายของนิวเคลียสกัมมันตรังสี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8730CE" w:rsidRDefault="00CB6970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20.4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</w:t>
            </w:r>
            <w:r w:rsidR="004B5D18" w:rsidRPr="004B5D18">
              <w:rPr>
                <w:rFonts w:ascii="Tahoma" w:hAnsi="Tahoma" w:cs="Tahoma"/>
                <w:bCs/>
                <w:color w:val="FF0000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ไอโซโทป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20.5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เสถียรภาพของนิวเคลียส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8730CE" w:rsidRDefault="008730CE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730CE" w:rsidRDefault="00CB6970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20.6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ปฏิกิริยานิวเคลียร์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  <w:t xml:space="preserve">        </w:t>
            </w:r>
            <w:r w:rsidRPr="00567601">
              <w:rPr>
                <w:rFonts w:ascii="Tahoma" w:hAnsi="Tahoma" w:cs="Tahoma"/>
                <w:sz w:val="28"/>
                <w:szCs w:val="28"/>
              </w:rPr>
              <w:t>20.6.1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ฟิช</w:t>
            </w:r>
            <w:proofErr w:type="spellEnd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ชัน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  <w:t xml:space="preserve">       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20.6.2 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ฟิว</w:t>
            </w:r>
            <w:proofErr w:type="spellEnd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ชัน</w:t>
            </w:r>
            <w:r w:rsidR="0060091D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8730CE" w:rsidRDefault="008730CE" w:rsidP="004501F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34042" w:rsidRPr="00567601" w:rsidRDefault="00CB6970" w:rsidP="004501FD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20.7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ประโยชน์ของกัมมันตภาพรังสีและพลังงานนิวเคลียร์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20.8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รังสีในธรรมชาติ อันตรายจากรังสีและการป้องกัน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A34042" w:rsidRPr="00567601" w:rsidRDefault="00A34042" w:rsidP="004501FD">
            <w:pPr>
              <w:rPr>
                <w:rFonts w:ascii="Tahoma" w:hAnsi="Tahoma" w:cs="Tahoma"/>
                <w:sz w:val="28"/>
                <w:szCs w:val="28"/>
                <w:cs/>
              </w:rPr>
            </w:pPr>
          </w:p>
        </w:tc>
      </w:tr>
    </w:tbl>
    <w:p w:rsidR="00A34042" w:rsidRPr="00567601" w:rsidRDefault="00A34042" w:rsidP="00C7247C">
      <w:pPr>
        <w:jc w:val="center"/>
        <w:rPr>
          <w:rFonts w:ascii="Tahoma" w:hAnsi="Tahoma" w:cs="Tahoma"/>
          <w:sz w:val="28"/>
          <w:szCs w:val="28"/>
        </w:rPr>
      </w:pPr>
    </w:p>
    <w:p w:rsidR="007F7350" w:rsidRDefault="007F7350" w:rsidP="001D67B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1D67B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1D67B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1D67B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Default="008730CE" w:rsidP="001D67B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730CE" w:rsidRPr="00567601" w:rsidRDefault="008730CE" w:rsidP="001D67B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91D38" w:rsidRPr="00567601" w:rsidRDefault="00D91D38" w:rsidP="00D91D38">
      <w:pPr>
        <w:pStyle w:val="2"/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คำอธิบายรายวิชา</w:t>
      </w:r>
    </w:p>
    <w:p w:rsidR="006B3BA2" w:rsidRPr="00567601" w:rsidRDefault="006B3BA2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วิชา  ว</w:t>
      </w:r>
      <w:r w:rsidRPr="00567601">
        <w:rPr>
          <w:rFonts w:ascii="Tahoma" w:hAnsi="Tahoma" w:cs="Tahoma"/>
          <w:b/>
          <w:bCs/>
          <w:sz w:val="28"/>
          <w:szCs w:val="28"/>
        </w:rPr>
        <w:t>33205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 ฟิสิกส์ 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5   </w:t>
      </w:r>
      <w:r w:rsidR="00382193" w:rsidRPr="00567601">
        <w:rPr>
          <w:rFonts w:ascii="Tahoma" w:eastAsia="Calibri" w:hAnsi="Tahoma" w:cs="Tahoma"/>
          <w:b/>
          <w:bCs/>
          <w:sz w:val="28"/>
          <w:szCs w:val="28"/>
        </w:rPr>
        <w:t>(</w:t>
      </w:r>
      <w:r w:rsidR="008147EB" w:rsidRPr="00567601">
        <w:rPr>
          <w:rFonts w:ascii="Tahoma" w:eastAsia="Calibri" w:hAnsi="Tahoma" w:cs="Tahoma"/>
          <w:b/>
          <w:bCs/>
          <w:sz w:val="28"/>
          <w:szCs w:val="28"/>
        </w:rPr>
        <w:t xml:space="preserve">SCI33205  </w:t>
      </w:r>
      <w:r w:rsidR="00382193" w:rsidRPr="00567601">
        <w:rPr>
          <w:rFonts w:ascii="Tahoma" w:eastAsia="Calibri" w:hAnsi="Tahoma" w:cs="Tahoma"/>
          <w:b/>
          <w:bCs/>
          <w:sz w:val="28"/>
          <w:szCs w:val="28"/>
        </w:rPr>
        <w:t xml:space="preserve">Physics 5)       </w:t>
      </w:r>
    </w:p>
    <w:p w:rsidR="00D91D38" w:rsidRPr="00567601" w:rsidRDefault="006B3BA2" w:rsidP="00FF28E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จำนวน  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1.5 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>หน่วย</w:t>
      </w:r>
      <w:proofErr w:type="spellStart"/>
      <w:r w:rsidRPr="00567601">
        <w:rPr>
          <w:rFonts w:ascii="Tahoma" w:hAnsi="Tahoma" w:cs="Tahoma"/>
          <w:b/>
          <w:bCs/>
          <w:sz w:val="28"/>
          <w:szCs w:val="28"/>
          <w:cs/>
        </w:rPr>
        <w:t>กิต</w:t>
      </w:r>
      <w:proofErr w:type="spellEnd"/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     เวลา 60 ชั่วโมง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    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ภาคเรียนที่ 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2 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ระดับชั้นมัธยมศึกษาปีที่ </w:t>
      </w:r>
      <w:r w:rsidRPr="00567601">
        <w:rPr>
          <w:rFonts w:ascii="Tahoma" w:hAnsi="Tahoma" w:cs="Tahoma"/>
          <w:b/>
          <w:bCs/>
          <w:sz w:val="28"/>
          <w:szCs w:val="28"/>
        </w:rPr>
        <w:t>6</w:t>
      </w:r>
      <w:r w:rsidR="00D91D38" w:rsidRPr="00567601"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</w:t>
      </w:r>
    </w:p>
    <w:p w:rsidR="00D91D38" w:rsidRDefault="00D91D38" w:rsidP="00D91D38">
      <w:pPr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</w:rPr>
        <w:t>………………………………………………………………………………</w:t>
      </w:r>
    </w:p>
    <w:p w:rsidR="00CD3691" w:rsidRPr="00567601" w:rsidRDefault="00CD3691" w:rsidP="00D91D38">
      <w:pPr>
        <w:rPr>
          <w:rFonts w:ascii="Tahoma" w:hAnsi="Tahoma" w:cs="Tahoma"/>
          <w:b/>
          <w:bCs/>
          <w:sz w:val="28"/>
          <w:szCs w:val="28"/>
        </w:rPr>
      </w:pPr>
    </w:p>
    <w:p w:rsidR="00EC4D9A" w:rsidRPr="00567601" w:rsidRDefault="00EC4D9A" w:rsidP="00EC4D9A">
      <w:pPr>
        <w:pStyle w:val="3"/>
        <w:ind w:left="0" w:firstLine="720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>ศึกษาวิเคราะห์และทดลองเกี่ยวกับ</w:t>
      </w:r>
      <w:r w:rsidR="002D6773" w:rsidRPr="00567601">
        <w:rPr>
          <w:rFonts w:ascii="Tahoma" w:hAnsi="Tahoma" w:cs="Tahoma"/>
          <w:sz w:val="28"/>
          <w:szCs w:val="28"/>
          <w:cs/>
        </w:rPr>
        <w:t xml:space="preserve"> </w:t>
      </w:r>
      <w:r w:rsidRPr="00567601">
        <w:rPr>
          <w:rFonts w:ascii="Tahoma" w:hAnsi="Tahoma" w:cs="Tahoma"/>
          <w:sz w:val="28"/>
          <w:szCs w:val="28"/>
          <w:cs/>
        </w:rPr>
        <w:t>ของไหล ความหนาแน่น ความดันในของเหลว   กฎของพาสคัลและเครื่อง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อัดไฮดรอลิก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 แรงลอยตัวและหลักของ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อาร์คิมีดิส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 ความตึงผิว  ความหนืด  พลศาสตร์ของของไหล  รวมทั้งความร้อน  แก๊สอุดมคติ  ทฤษฎีจลน์ของแก๊ส  พลังงานภายในของระบบ  และการประยุกต์ใช้    </w:t>
      </w:r>
    </w:p>
    <w:p w:rsidR="002D6773" w:rsidRPr="00567601" w:rsidRDefault="002D6773" w:rsidP="002D6773">
      <w:pPr>
        <w:ind w:firstLine="720"/>
        <w:contextualSpacing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>การค้นพบอิเล็กตรอน แบบจำลองอะตอม สเปกตรัมอะตอมการแผ่รังสีของวัตถุดำ ทฤษฎีอะตอมของ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โบร์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การทดลอง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ของฟรังก์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>และเฮิรตซ์ รังสี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เอกซ์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 ความไม่สมบูรณ์ของทฤษฎีอะตอมของ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โบร์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       ทวิภาพของคลื่นและอนุภาค ปรากฏการณ์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โฟโตอิ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>เล็ก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ตริก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ปรากฏการณ์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คอมป์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>ตัน สมมติฐานของเดอบ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รอยล์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กลศาสตร์ควอนตัม หลักความไม่แน่นอนและโอกาสที่จะเป็นไปได้ โครงสร้างอะตอมตามทฤษฎีกลศาสตร์ควอนตัม กัมมันตภาพรังสี  การสลายของนิวเคลียสกัมมันตรังสี เสถียรภาพของนิวเคลียส ปฏิกิริยานิวเคลียร์ ประโยชน์ โทษ และการป้องกันอันตรายจาก กัมมันตภาพรังสี และพลังงานนิวเคลียร์ </w:t>
      </w:r>
    </w:p>
    <w:p w:rsidR="002D6773" w:rsidRPr="00567601" w:rsidRDefault="002D6773" w:rsidP="002D6773">
      <w:pPr>
        <w:ind w:firstLine="720"/>
        <w:contextualSpacing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 xml:space="preserve">โดยใช้กระบวนการทางวิทยาศาสตร์  การสืบเสาะหาความรู้  การสำรวจตรวจสอบ การสืบค้นข้อมูล   บันทึก จัดกลุ่มข้อมูล และการอภิปรายเพื่อให้เกิดความรู้  ความคิด  ความเข้าใจ  สามารถนำเสนอสื่อสาร         สิ่งที่เรียนรู้  มีความสามารถตัดสินใจ </w:t>
      </w:r>
    </w:p>
    <w:p w:rsidR="002D6773" w:rsidRPr="00567601" w:rsidRDefault="002D6773" w:rsidP="002D6773">
      <w:pPr>
        <w:ind w:firstLine="720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>เห็นคุณค่าของการนำความรู้ไปใช้ในชีวิตประจำวัน  ตามความเหมาะสมกับสภาพท้องถิ่น และมุ่งพัฒนาสู่ความเป็นสากลบนพื้นฐานของความพอเพียง  มีจิตวิทยาศาสตร์  คุณธรรมจริยธรรม และค่านิยมที่เหมาะสม</w:t>
      </w:r>
    </w:p>
    <w:p w:rsidR="00EC4D9A" w:rsidRPr="00567601" w:rsidRDefault="00EC4D9A" w:rsidP="00EC4D9A">
      <w:pPr>
        <w:pStyle w:val="3"/>
        <w:ind w:left="0" w:firstLine="720"/>
        <w:rPr>
          <w:rFonts w:ascii="Tahoma" w:hAnsi="Tahoma" w:cs="Tahoma"/>
          <w:sz w:val="28"/>
          <w:szCs w:val="28"/>
        </w:rPr>
      </w:pPr>
    </w:p>
    <w:p w:rsidR="00E27506" w:rsidRDefault="00E27506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Default="00CD3691" w:rsidP="00D91D38">
      <w:pPr>
        <w:pStyle w:val="2"/>
        <w:rPr>
          <w:rFonts w:ascii="Tahoma" w:hAnsi="Tahoma" w:cs="Tahoma"/>
          <w:sz w:val="28"/>
          <w:szCs w:val="28"/>
        </w:rPr>
      </w:pPr>
    </w:p>
    <w:p w:rsidR="00CD3691" w:rsidRPr="00CD3691" w:rsidRDefault="00CD3691" w:rsidP="00CD3691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CD3691">
        <w:rPr>
          <w:rFonts w:ascii="Tahoma" w:hAnsi="Tahoma" w:cs="Tahoma"/>
          <w:b/>
          <w:bCs/>
          <w:sz w:val="24"/>
          <w:szCs w:val="24"/>
          <w:cs/>
        </w:rPr>
        <w:lastRenderedPageBreak/>
        <w:t>ผลการเรียนรู้/สาระสำคัญ</w:t>
      </w:r>
    </w:p>
    <w:p w:rsidR="00CD3691" w:rsidRPr="00CD3691" w:rsidRDefault="00CD3691" w:rsidP="00CD369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D3691">
        <w:rPr>
          <w:rFonts w:ascii="Tahoma" w:hAnsi="Tahoma" w:cs="Tahoma"/>
          <w:b/>
          <w:bCs/>
          <w:sz w:val="24"/>
          <w:szCs w:val="24"/>
          <w:cs/>
        </w:rPr>
        <w:t>กลุ่มสาระการเรียนรู้วิทยาศาสตร์</w:t>
      </w:r>
    </w:p>
    <w:p w:rsidR="007D15CC" w:rsidRPr="00CD3691" w:rsidRDefault="007D15CC" w:rsidP="00D91D38">
      <w:pPr>
        <w:pStyle w:val="2"/>
        <w:rPr>
          <w:rFonts w:ascii="Tahoma" w:hAnsi="Tahoma" w:cs="Tahoma"/>
          <w:sz w:val="24"/>
          <w:szCs w:val="24"/>
        </w:rPr>
      </w:pPr>
    </w:p>
    <w:p w:rsidR="00D91D38" w:rsidRPr="00CD3691" w:rsidRDefault="00D91D38" w:rsidP="00D91D38">
      <w:pPr>
        <w:rPr>
          <w:rFonts w:ascii="Tahoma" w:hAnsi="Tahoma" w:cs="Tahoma"/>
          <w:b/>
          <w:bCs/>
          <w:sz w:val="24"/>
          <w:szCs w:val="24"/>
        </w:rPr>
      </w:pPr>
      <w:r w:rsidRPr="00CD3691">
        <w:rPr>
          <w:rFonts w:ascii="Tahoma" w:hAnsi="Tahoma" w:cs="Tahoma"/>
          <w:b/>
          <w:bCs/>
          <w:sz w:val="24"/>
          <w:szCs w:val="24"/>
          <w:cs/>
        </w:rPr>
        <w:t>ผลการเรียนรู้</w:t>
      </w:r>
    </w:p>
    <w:p w:rsidR="0067158E" w:rsidRPr="00CD3691" w:rsidRDefault="0067158E" w:rsidP="0067158E">
      <w:pPr>
        <w:contextualSpacing/>
        <w:rPr>
          <w:rFonts w:ascii="Tahoma" w:hAnsi="Tahoma" w:cs="Tahoma"/>
          <w:sz w:val="24"/>
          <w:szCs w:val="24"/>
        </w:rPr>
      </w:pPr>
      <w:r w:rsidRPr="00CD3691">
        <w:rPr>
          <w:rFonts w:ascii="Tahoma" w:hAnsi="Tahoma" w:cs="Tahoma"/>
          <w:sz w:val="24"/>
          <w:szCs w:val="24"/>
        </w:rPr>
        <w:t xml:space="preserve">1. </w:t>
      </w:r>
      <w:r w:rsidRPr="00CD3691">
        <w:rPr>
          <w:rFonts w:ascii="Tahoma" w:hAnsi="Tahoma" w:cs="Tahoma"/>
          <w:sz w:val="24"/>
          <w:szCs w:val="24"/>
          <w:cs/>
        </w:rPr>
        <w:t xml:space="preserve">สำรวจตรวจสอบ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และอภิปรายสมบัติของของไหล  วิเคราะห์ความสัมพันธ์ระหว่างความดันในของเหลว</w:t>
      </w:r>
      <w:proofErr w:type="gramEnd"/>
      <w:r w:rsidRPr="00CD3691">
        <w:rPr>
          <w:rFonts w:ascii="Tahoma" w:hAnsi="Tahoma" w:cs="Tahoma"/>
          <w:sz w:val="24"/>
          <w:szCs w:val="24"/>
          <w:cs/>
        </w:rPr>
        <w:t xml:space="preserve"> กับ ความหนาแน่น   ความลึกของของเหลว  และความเร่งโน้มถ่วง คำนวณและ นำกฎของพาสคัลไปอธิบายการทำงานของเครื่อง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อัดไฮดรอลิก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 </w:t>
      </w:r>
    </w:p>
    <w:p w:rsidR="0067158E" w:rsidRPr="00CD3691" w:rsidRDefault="0067158E" w:rsidP="0067158E">
      <w:pPr>
        <w:contextualSpacing/>
        <w:rPr>
          <w:rFonts w:ascii="Tahoma" w:hAnsi="Tahoma" w:cs="Tahoma"/>
          <w:sz w:val="24"/>
          <w:szCs w:val="24"/>
        </w:rPr>
      </w:pPr>
      <w:r w:rsidRPr="00CD3691">
        <w:rPr>
          <w:rFonts w:ascii="Tahoma" w:hAnsi="Tahoma" w:cs="Tahoma"/>
          <w:sz w:val="24"/>
          <w:szCs w:val="24"/>
        </w:rPr>
        <w:t xml:space="preserve">2. </w:t>
      </w:r>
      <w:r w:rsidRPr="00CD3691">
        <w:rPr>
          <w:rFonts w:ascii="Tahoma" w:hAnsi="Tahoma" w:cs="Tahoma"/>
          <w:sz w:val="24"/>
          <w:szCs w:val="24"/>
          <w:cs/>
        </w:rPr>
        <w:t xml:space="preserve">สำรวจตรวจสอบ และอภิปรายเกี่ยวกับ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แรงลอยตัว  หลักของ</w:t>
      </w:r>
      <w:proofErr w:type="gramEnd"/>
      <w:r w:rsidRPr="00CD36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อาร์คิมีดิส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ทดลองและวิเคราะห์แรงลอยตัว  ความตึงผิวของของเหลว  คำนวณปริมาณต่าง ๆ ในของเหลว เมื่อกำหนดสถานการณ์ให้</w:t>
      </w:r>
    </w:p>
    <w:p w:rsidR="0067158E" w:rsidRPr="00CD3691" w:rsidRDefault="0067158E" w:rsidP="0067158E">
      <w:pPr>
        <w:rPr>
          <w:rFonts w:ascii="Tahoma" w:hAnsi="Tahoma" w:cs="Tahoma"/>
          <w:sz w:val="24"/>
          <w:szCs w:val="24"/>
          <w:cs/>
        </w:rPr>
      </w:pPr>
      <w:r w:rsidRPr="00CD3691">
        <w:rPr>
          <w:rFonts w:ascii="Tahoma" w:hAnsi="Tahoma" w:cs="Tahoma"/>
          <w:sz w:val="24"/>
          <w:szCs w:val="24"/>
        </w:rPr>
        <w:t xml:space="preserve">3. </w:t>
      </w:r>
      <w:r w:rsidRPr="00CD3691">
        <w:rPr>
          <w:rFonts w:ascii="Tahoma" w:hAnsi="Tahoma" w:cs="Tahoma"/>
          <w:sz w:val="24"/>
          <w:szCs w:val="24"/>
          <w:cs/>
        </w:rPr>
        <w:t xml:space="preserve">สำรวจตรวจสอบ และอภิปราย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ของไหลอุดมคติ  สมการของ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แบร์นูล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>ลี</w:t>
      </w:r>
      <w:proofErr w:type="gramEnd"/>
      <w:r w:rsidRPr="00CD3691">
        <w:rPr>
          <w:rFonts w:ascii="Tahoma" w:hAnsi="Tahoma" w:cs="Tahoma"/>
          <w:sz w:val="24"/>
          <w:szCs w:val="24"/>
        </w:rPr>
        <w:t xml:space="preserve">  </w:t>
      </w:r>
      <w:r w:rsidRPr="00CD3691">
        <w:rPr>
          <w:rFonts w:ascii="Tahoma" w:hAnsi="Tahoma" w:cs="Tahoma"/>
          <w:sz w:val="24"/>
          <w:szCs w:val="24"/>
          <w:cs/>
        </w:rPr>
        <w:t>คำนวณ ปริมาณต่าง ๆ ที่เกี่ยวกับ สมการของ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แบร์นูล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ลี    หลักการของ      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แบร์นูล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>ลี เมื่อกำหนดสถานการณ์ให้</w:t>
      </w:r>
      <w:r w:rsidR="00205F74" w:rsidRPr="00CD3691">
        <w:rPr>
          <w:rFonts w:ascii="Tahoma" w:hAnsi="Tahoma" w:cs="Tahoma"/>
          <w:sz w:val="24"/>
          <w:szCs w:val="24"/>
          <w:cs/>
        </w:rPr>
        <w:br/>
      </w:r>
      <w:r w:rsidRPr="00CD3691">
        <w:rPr>
          <w:rFonts w:ascii="Tahoma" w:hAnsi="Tahoma" w:cs="Tahoma"/>
          <w:sz w:val="24"/>
          <w:szCs w:val="24"/>
        </w:rPr>
        <w:t xml:space="preserve">4. </w:t>
      </w:r>
      <w:r w:rsidRPr="00CD3691">
        <w:rPr>
          <w:rFonts w:ascii="Tahoma" w:hAnsi="Tahoma" w:cs="Tahoma"/>
          <w:sz w:val="24"/>
          <w:szCs w:val="24"/>
          <w:cs/>
        </w:rPr>
        <w:t>สำรวจตรวจสอบ และอภิปรายเกี่ยวกับ อุณหภูมิ การเปลี่ยนพลังงานความร้อน สมดุลความร้อน</w:t>
      </w:r>
      <w:r w:rsidRPr="00CD3691">
        <w:rPr>
          <w:rFonts w:ascii="Tahoma" w:hAnsi="Tahoma" w:cs="Tahoma"/>
          <w:sz w:val="24"/>
          <w:szCs w:val="24"/>
        </w:rPr>
        <w:t xml:space="preserve"> </w:t>
      </w:r>
      <w:r w:rsidRPr="00CD3691">
        <w:rPr>
          <w:rFonts w:ascii="Tahoma" w:hAnsi="Tahoma" w:cs="Tahoma"/>
          <w:sz w:val="24"/>
          <w:szCs w:val="24"/>
          <w:cs/>
        </w:rPr>
        <w:t xml:space="preserve"> คำนวณปริมาณต่าง ๆ เกี่ยวกับ พลังงานความร้อน สมดุลความร้อน เมื่อกำหนดสถานการณ์ให้</w:t>
      </w:r>
      <w:r w:rsidRPr="00CD3691">
        <w:rPr>
          <w:rFonts w:ascii="Tahoma" w:hAnsi="Tahoma" w:cs="Tahoma"/>
          <w:sz w:val="24"/>
          <w:szCs w:val="24"/>
        </w:rPr>
        <w:br/>
        <w:t xml:space="preserve">5. </w:t>
      </w:r>
      <w:r w:rsidRPr="00CD3691">
        <w:rPr>
          <w:rFonts w:ascii="Tahoma" w:hAnsi="Tahoma" w:cs="Tahoma"/>
          <w:sz w:val="24"/>
          <w:szCs w:val="24"/>
          <w:cs/>
        </w:rPr>
        <w:t>สำรวจตรวจสอบ ทดลองความสัมพันธ์ระหว่างความดัน ปริมาตร และอุณหภูมิ กฎของ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บอยล์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กฎของ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ชาร์ลส์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 กฎของแก๊ส </w:t>
      </w:r>
      <w:r w:rsidRPr="00CD3691">
        <w:rPr>
          <w:rFonts w:ascii="Tahoma" w:hAnsi="Tahoma" w:cs="Tahoma"/>
          <w:sz w:val="24"/>
          <w:szCs w:val="24"/>
        </w:rPr>
        <w:t xml:space="preserve"> </w:t>
      </w:r>
      <w:r w:rsidRPr="00CD3691">
        <w:rPr>
          <w:rFonts w:ascii="Tahoma" w:hAnsi="Tahoma" w:cs="Tahoma"/>
          <w:sz w:val="24"/>
          <w:szCs w:val="24"/>
          <w:cs/>
        </w:rPr>
        <w:t>คำนวณหา ความดัน ปริมาตร อุณหภูมิ และปริมาณต่าง ๆ ของแก๊ส จากสถานการณ์ต่าง ๆ ที่กำหนดให้</w:t>
      </w:r>
      <w:r w:rsidRPr="00CD3691">
        <w:rPr>
          <w:rFonts w:ascii="Tahoma" w:hAnsi="Tahoma" w:cs="Tahoma"/>
          <w:sz w:val="24"/>
          <w:szCs w:val="24"/>
        </w:rPr>
        <w:br/>
        <w:t xml:space="preserve">6. </w:t>
      </w:r>
      <w:r w:rsidRPr="00CD3691">
        <w:rPr>
          <w:rFonts w:ascii="Tahoma" w:hAnsi="Tahoma" w:cs="Tahoma"/>
          <w:sz w:val="24"/>
          <w:szCs w:val="24"/>
          <w:cs/>
        </w:rPr>
        <w:t>สำรวจตรวจสอบ และอภิปราย แบบจำลองของแก๊ส ความดันตามทฤษฎีจลน์ของแก๊ส        พลังงานจลน์เฉลี่ย อัตราเร็วของโมเลกุล  อธิบายความสัมพันธ์ อุณหภูมิ พลังงานจลน์เฉลี่ยของโมเลกุลของแก๊ส คำนวณหาปริมาณต่าง ๆ จากสถานการณ์ที่กำหนดให้</w:t>
      </w:r>
    </w:p>
    <w:p w:rsidR="0067158E" w:rsidRPr="00CD3691" w:rsidRDefault="0067158E" w:rsidP="0067158E">
      <w:pPr>
        <w:contextualSpacing/>
        <w:rPr>
          <w:rFonts w:ascii="Tahoma" w:hAnsi="Tahoma" w:cs="Tahoma"/>
          <w:sz w:val="24"/>
          <w:szCs w:val="24"/>
        </w:rPr>
      </w:pPr>
      <w:r w:rsidRPr="00CD3691">
        <w:rPr>
          <w:rFonts w:ascii="Tahoma" w:hAnsi="Tahoma" w:cs="Tahoma"/>
          <w:sz w:val="24"/>
          <w:szCs w:val="24"/>
        </w:rPr>
        <w:t xml:space="preserve">7. </w:t>
      </w:r>
      <w:r w:rsidRPr="00CD3691">
        <w:rPr>
          <w:rFonts w:ascii="Tahoma" w:hAnsi="Tahoma" w:cs="Tahoma"/>
          <w:sz w:val="24"/>
          <w:szCs w:val="24"/>
          <w:cs/>
        </w:rPr>
        <w:t xml:space="preserve">สืบค้นข้อมูล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และอภิปรายเกี่ยวกับกฎข้อที่หนึ่งของ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อุณหพล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>ศาสตร์</w:t>
      </w:r>
      <w:r w:rsidRPr="00CD3691">
        <w:rPr>
          <w:rFonts w:ascii="Tahoma" w:hAnsi="Tahoma" w:cs="Tahoma"/>
          <w:sz w:val="24"/>
          <w:szCs w:val="24"/>
        </w:rPr>
        <w:t xml:space="preserve">  </w:t>
      </w:r>
      <w:r w:rsidRPr="00CD3691">
        <w:rPr>
          <w:rFonts w:ascii="Tahoma" w:hAnsi="Tahoma" w:cs="Tahoma"/>
          <w:sz w:val="24"/>
          <w:szCs w:val="24"/>
          <w:cs/>
        </w:rPr>
        <w:t>พลังงานความร้อน</w:t>
      </w:r>
      <w:proofErr w:type="gramEnd"/>
      <w:r w:rsidRPr="00CD3691">
        <w:rPr>
          <w:rFonts w:ascii="Tahoma" w:hAnsi="Tahoma" w:cs="Tahoma"/>
          <w:sz w:val="24"/>
          <w:szCs w:val="24"/>
          <w:cs/>
        </w:rPr>
        <w:t xml:space="preserve"> พลังงานของระบบ คำนวณหาปริมาณ ที่เกี่ยวกับ พลังงานความร้อน พลังงานภายในระบบ เมื่อกำหนดสถานการณ์ให้ </w:t>
      </w:r>
      <w:r w:rsidR="00205F74" w:rsidRPr="00CD3691">
        <w:rPr>
          <w:rFonts w:ascii="Tahoma" w:hAnsi="Tahoma" w:cs="Tahoma"/>
          <w:sz w:val="24"/>
          <w:szCs w:val="24"/>
          <w:cs/>
        </w:rPr>
        <w:br/>
      </w:r>
      <w:r w:rsidRPr="00CD3691">
        <w:rPr>
          <w:rFonts w:ascii="Tahoma" w:hAnsi="Tahoma" w:cs="Tahoma"/>
          <w:sz w:val="24"/>
          <w:szCs w:val="24"/>
        </w:rPr>
        <w:t>8</w:t>
      </w:r>
      <w:r w:rsidRPr="00CD3691">
        <w:rPr>
          <w:rFonts w:ascii="Tahoma" w:hAnsi="Tahoma" w:cs="Tahoma"/>
          <w:sz w:val="24"/>
          <w:szCs w:val="24"/>
          <w:cs/>
        </w:rPr>
        <w:t>. สำรวจตรวจสอบ อภิปรายเกี่ยวกับการค้นพบอิเล็กตรอน  แบบจำลองอะตอม สเปกตรัมอะตอมการแผ่รังสีของวัตถุดำ ทฤษฎีอะตอมของ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โบร์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และคำนวณปริมาณที่เกี่ยวข้องจากสถานการณ์ที่กำหนดให้</w:t>
      </w:r>
      <w:r w:rsidR="00205F74" w:rsidRPr="00CD3691">
        <w:rPr>
          <w:rFonts w:ascii="Tahoma" w:hAnsi="Tahoma" w:cs="Tahoma"/>
          <w:sz w:val="24"/>
          <w:szCs w:val="24"/>
          <w:cs/>
        </w:rPr>
        <w:br/>
      </w:r>
      <w:r w:rsidRPr="00CD3691">
        <w:rPr>
          <w:rFonts w:ascii="Tahoma" w:hAnsi="Tahoma" w:cs="Tahoma"/>
          <w:sz w:val="24"/>
          <w:szCs w:val="24"/>
        </w:rPr>
        <w:t>9</w:t>
      </w:r>
      <w:r w:rsidRPr="00CD3691">
        <w:rPr>
          <w:rFonts w:ascii="Tahoma" w:hAnsi="Tahoma" w:cs="Tahoma"/>
          <w:sz w:val="24"/>
          <w:szCs w:val="24"/>
          <w:cs/>
        </w:rPr>
        <w:t>. สำรวจตรวจสอบ อภิปรายเกี่ยวกับความไม่สมบูรณ์ของทฤษฎีอะตอมของ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โบร์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   ทวิภาพของคลื่นและอนุภาค ปรากฏการณ์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โฟโตอิ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>เล็ก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ตริก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ปรากฏการณ์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คอมป์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>ตัน สมมติฐานของเดอบ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รอยล์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 และคำนวณปริมาณที่เกี่ยวข้องจากสถานการณ์ที่กำหนดให้</w:t>
      </w:r>
    </w:p>
    <w:p w:rsidR="0067158E" w:rsidRPr="00CD3691" w:rsidRDefault="0067158E" w:rsidP="0067158E">
      <w:pPr>
        <w:rPr>
          <w:rFonts w:ascii="Tahoma" w:hAnsi="Tahoma" w:cs="Tahoma"/>
          <w:sz w:val="24"/>
          <w:szCs w:val="24"/>
        </w:rPr>
      </w:pPr>
      <w:r w:rsidRPr="00CD3691">
        <w:rPr>
          <w:rFonts w:ascii="Tahoma" w:hAnsi="Tahoma" w:cs="Tahoma"/>
          <w:sz w:val="24"/>
          <w:szCs w:val="24"/>
        </w:rPr>
        <w:t>10</w:t>
      </w:r>
      <w:r w:rsidRPr="00CD3691">
        <w:rPr>
          <w:rFonts w:ascii="Tahoma" w:hAnsi="Tahoma" w:cs="Tahoma"/>
          <w:sz w:val="24"/>
          <w:szCs w:val="24"/>
          <w:cs/>
        </w:rPr>
        <w:t xml:space="preserve">. สำรวจตรวจสอบ อภิปรายเกี่ยวกับกลศาสตร์ควอนตัม หลักความไม่แน่นอนและโอกาสที่จะเป็นไปได้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โครงสร้างอะตอมตามทฤษฎีกลศาสตร์ควอนตัม  คำนวณปริมาณที่เกี่ยวข้องจากสถานการณ์ที่กำหนดให้</w:t>
      </w:r>
      <w:proofErr w:type="gramEnd"/>
    </w:p>
    <w:p w:rsidR="0067158E" w:rsidRPr="00CD3691" w:rsidRDefault="0067158E" w:rsidP="0067158E">
      <w:pPr>
        <w:rPr>
          <w:rFonts w:ascii="Tahoma" w:hAnsi="Tahoma" w:cs="Tahoma"/>
          <w:sz w:val="24"/>
          <w:szCs w:val="24"/>
        </w:rPr>
      </w:pPr>
      <w:r w:rsidRPr="00CD3691">
        <w:rPr>
          <w:rFonts w:ascii="Tahoma" w:hAnsi="Tahoma" w:cs="Tahoma"/>
          <w:sz w:val="24"/>
          <w:szCs w:val="24"/>
        </w:rPr>
        <w:t>11.</w:t>
      </w:r>
      <w:r w:rsidRPr="00CD3691">
        <w:rPr>
          <w:rFonts w:ascii="Tahoma" w:hAnsi="Tahoma" w:cs="Tahoma"/>
          <w:sz w:val="24"/>
          <w:szCs w:val="24"/>
          <w:cs/>
        </w:rPr>
        <w:t xml:space="preserve"> สำรวจตรวจสอบ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อภิปรายเกี่ยวกับกัมมันตภาพรังสี  การเปลี่ยนสภาพนิวเคลียส</w:t>
      </w:r>
      <w:proofErr w:type="gramEnd"/>
      <w:r w:rsidRPr="00CD3691">
        <w:rPr>
          <w:rFonts w:ascii="Tahoma" w:hAnsi="Tahoma" w:cs="Tahoma"/>
          <w:sz w:val="24"/>
          <w:szCs w:val="24"/>
          <w:cs/>
        </w:rPr>
        <w:t xml:space="preserve"> องค์ประกอบของนิวเคลียส  การสลายของนิวเคลียสกัมมันตรังสี  คำนวณปริมาณที่เกี่ยวข้องจากสถานการณ์ที่กำหนดให้</w:t>
      </w:r>
    </w:p>
    <w:p w:rsidR="0067158E" w:rsidRPr="00CD3691" w:rsidRDefault="0067158E" w:rsidP="0067158E">
      <w:pPr>
        <w:rPr>
          <w:rFonts w:ascii="Tahoma" w:hAnsi="Tahoma" w:cs="Tahoma"/>
          <w:sz w:val="24"/>
          <w:szCs w:val="24"/>
        </w:rPr>
      </w:pPr>
      <w:r w:rsidRPr="00CD3691">
        <w:rPr>
          <w:rFonts w:ascii="Tahoma" w:hAnsi="Tahoma" w:cs="Tahoma"/>
          <w:sz w:val="24"/>
          <w:szCs w:val="24"/>
        </w:rPr>
        <w:t>12</w:t>
      </w:r>
      <w:r w:rsidRPr="00CD3691">
        <w:rPr>
          <w:rFonts w:ascii="Tahoma" w:hAnsi="Tahoma" w:cs="Tahoma"/>
          <w:sz w:val="24"/>
          <w:szCs w:val="24"/>
          <w:cs/>
        </w:rPr>
        <w:t>. สำรวจตรวจสอบ อภิปรายเกี่ยวกับไอโซโทป เสถียรภาพของนิวเคลียส แรงนิวเคลียร์             พลังงานยึดเหนี่ยว คำนวณปริมาณที่เกี่ยวข้องจากสถานการณ์ที่กำหนดให้</w:t>
      </w:r>
    </w:p>
    <w:p w:rsidR="0067158E" w:rsidRPr="00CD3691" w:rsidRDefault="0067158E" w:rsidP="0067158E">
      <w:pPr>
        <w:rPr>
          <w:rFonts w:ascii="Tahoma" w:hAnsi="Tahoma" w:cs="Tahoma"/>
          <w:sz w:val="24"/>
          <w:szCs w:val="24"/>
          <w:cs/>
        </w:rPr>
      </w:pPr>
      <w:r w:rsidRPr="00CD3691">
        <w:rPr>
          <w:rFonts w:ascii="Tahoma" w:hAnsi="Tahoma" w:cs="Tahoma"/>
          <w:sz w:val="24"/>
          <w:szCs w:val="24"/>
        </w:rPr>
        <w:t>13</w:t>
      </w:r>
      <w:r w:rsidRPr="00CD3691">
        <w:rPr>
          <w:rFonts w:ascii="Tahoma" w:hAnsi="Tahoma" w:cs="Tahoma"/>
          <w:sz w:val="24"/>
          <w:szCs w:val="24"/>
          <w:cs/>
        </w:rPr>
        <w:t xml:space="preserve">. สำรวจตรวจสอบ อภิปรายเกี่ยวกับปฏิกิริยานิวเคลียร์ 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ฟิช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ชัน </w:t>
      </w:r>
      <w:proofErr w:type="spellStart"/>
      <w:r w:rsidRPr="00CD3691">
        <w:rPr>
          <w:rFonts w:ascii="Tahoma" w:hAnsi="Tahoma" w:cs="Tahoma"/>
          <w:sz w:val="24"/>
          <w:szCs w:val="24"/>
          <w:cs/>
        </w:rPr>
        <w:t>ฟิว</w:t>
      </w:r>
      <w:proofErr w:type="spellEnd"/>
      <w:r w:rsidRPr="00CD3691">
        <w:rPr>
          <w:rFonts w:ascii="Tahoma" w:hAnsi="Tahoma" w:cs="Tahoma"/>
          <w:sz w:val="24"/>
          <w:szCs w:val="24"/>
          <w:cs/>
        </w:rPr>
        <w:t xml:space="preserve">ชัน </w:t>
      </w:r>
      <w:proofErr w:type="gramStart"/>
      <w:r w:rsidRPr="00CD3691">
        <w:rPr>
          <w:rFonts w:ascii="Tahoma" w:hAnsi="Tahoma" w:cs="Tahoma"/>
          <w:sz w:val="24"/>
          <w:szCs w:val="24"/>
          <w:cs/>
        </w:rPr>
        <w:t>พลังงานนิวเคลียร์  คำนวณปริมาณที่เกี่ยวข้องจากสถานการณ์ที่กำหนดให้</w:t>
      </w:r>
      <w:proofErr w:type="gramEnd"/>
      <w:r w:rsidRPr="00CD3691">
        <w:rPr>
          <w:rFonts w:ascii="Tahoma" w:hAnsi="Tahoma" w:cs="Tahoma"/>
          <w:sz w:val="24"/>
          <w:szCs w:val="24"/>
        </w:rPr>
        <w:br/>
        <w:t>14</w:t>
      </w:r>
      <w:r w:rsidRPr="00CD3691">
        <w:rPr>
          <w:rFonts w:ascii="Tahoma" w:hAnsi="Tahoma" w:cs="Tahoma"/>
          <w:sz w:val="24"/>
          <w:szCs w:val="24"/>
          <w:cs/>
        </w:rPr>
        <w:t>. สำรวจตรวจสอบ สืบค้นข้อมูล และอภิปรายเกี่ยวกับประโยชน์ของกัมมันตภาพรังสี พลังงานนิวเคลียร์ กัมมันตภาพรังสีในธรรมชาติ อันตรายจากกัมมันตภาพรังสีและการป้องกัน</w:t>
      </w:r>
    </w:p>
    <w:p w:rsidR="0067158E" w:rsidRPr="00CD3691" w:rsidRDefault="0067158E" w:rsidP="0067158E">
      <w:pPr>
        <w:contextualSpacing/>
        <w:rPr>
          <w:rFonts w:ascii="Tahoma" w:hAnsi="Tahoma" w:cs="Tahoma"/>
          <w:sz w:val="24"/>
          <w:szCs w:val="24"/>
        </w:rPr>
      </w:pPr>
    </w:p>
    <w:p w:rsidR="00D91D38" w:rsidRPr="00CD3691" w:rsidRDefault="00D91D38" w:rsidP="00D91D38">
      <w:pPr>
        <w:rPr>
          <w:rFonts w:ascii="Tahoma" w:hAnsi="Tahoma" w:cs="Tahoma"/>
          <w:b/>
          <w:bCs/>
          <w:sz w:val="24"/>
          <w:szCs w:val="24"/>
        </w:rPr>
      </w:pPr>
      <w:r w:rsidRPr="00CD3691">
        <w:rPr>
          <w:rFonts w:ascii="Tahoma" w:hAnsi="Tahoma" w:cs="Tahoma"/>
          <w:b/>
          <w:bCs/>
          <w:sz w:val="24"/>
          <w:szCs w:val="24"/>
          <w:cs/>
        </w:rPr>
        <w:t xml:space="preserve">รวมทั้งหมด  </w:t>
      </w:r>
      <w:r w:rsidRPr="00CD3691">
        <w:rPr>
          <w:rFonts w:ascii="Tahoma" w:hAnsi="Tahoma" w:cs="Tahoma"/>
          <w:b/>
          <w:bCs/>
          <w:sz w:val="24"/>
          <w:szCs w:val="24"/>
        </w:rPr>
        <w:t>1</w:t>
      </w:r>
      <w:r w:rsidR="002E6A96" w:rsidRPr="00CD3691">
        <w:rPr>
          <w:rFonts w:ascii="Tahoma" w:hAnsi="Tahoma" w:cs="Tahoma"/>
          <w:b/>
          <w:bCs/>
          <w:sz w:val="24"/>
          <w:szCs w:val="24"/>
        </w:rPr>
        <w:t>4</w:t>
      </w:r>
      <w:r w:rsidRPr="00CD369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D3691">
        <w:rPr>
          <w:rFonts w:ascii="Tahoma" w:hAnsi="Tahoma" w:cs="Tahoma"/>
          <w:b/>
          <w:bCs/>
          <w:sz w:val="24"/>
          <w:szCs w:val="24"/>
          <w:cs/>
        </w:rPr>
        <w:t>ผลการเรียนรู้</w:t>
      </w:r>
      <w:r w:rsidR="00EC4D9A" w:rsidRPr="00CD3691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147EB" w:rsidRPr="00567601" w:rsidRDefault="008147EB" w:rsidP="00D91D38">
      <w:pPr>
        <w:pStyle w:val="2"/>
        <w:rPr>
          <w:rFonts w:ascii="Tahoma" w:hAnsi="Tahoma" w:cs="Tahoma"/>
          <w:sz w:val="28"/>
          <w:szCs w:val="28"/>
        </w:rPr>
      </w:pPr>
    </w:p>
    <w:p w:rsidR="00520523" w:rsidRPr="00567601" w:rsidRDefault="00520523" w:rsidP="0052052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lastRenderedPageBreak/>
        <w:t>โครงสร้างรายวิชา</w:t>
      </w:r>
    </w:p>
    <w:p w:rsidR="00CD3691" w:rsidRDefault="006B3BA2" w:rsidP="006B3BA2">
      <w:pPr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วิชา  ว</w:t>
      </w:r>
      <w:r w:rsidRPr="00567601">
        <w:rPr>
          <w:rFonts w:ascii="Tahoma" w:hAnsi="Tahoma" w:cs="Tahoma"/>
          <w:b/>
          <w:bCs/>
          <w:sz w:val="28"/>
          <w:szCs w:val="28"/>
        </w:rPr>
        <w:t>33205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 ฟิสิกส์ 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5 </w:t>
      </w:r>
      <w:r w:rsidR="00382193" w:rsidRPr="00567601">
        <w:rPr>
          <w:rFonts w:ascii="Tahoma" w:eastAsia="Calibri" w:hAnsi="Tahoma" w:cs="Tahoma"/>
          <w:b/>
          <w:bCs/>
          <w:sz w:val="28"/>
          <w:szCs w:val="28"/>
        </w:rPr>
        <w:t>(</w:t>
      </w:r>
      <w:r w:rsidR="008147EB" w:rsidRPr="00567601">
        <w:rPr>
          <w:rFonts w:ascii="Tahoma" w:eastAsia="Calibri" w:hAnsi="Tahoma" w:cs="Tahoma"/>
          <w:b/>
          <w:bCs/>
          <w:sz w:val="28"/>
          <w:szCs w:val="28"/>
        </w:rPr>
        <w:t xml:space="preserve">SCI33205  </w:t>
      </w:r>
      <w:r w:rsidR="00382193" w:rsidRPr="00567601">
        <w:rPr>
          <w:rFonts w:ascii="Tahoma" w:eastAsia="Calibri" w:hAnsi="Tahoma" w:cs="Tahoma"/>
          <w:b/>
          <w:bCs/>
          <w:sz w:val="28"/>
          <w:szCs w:val="28"/>
        </w:rPr>
        <w:t xml:space="preserve">Physics 5)  </w:t>
      </w:r>
    </w:p>
    <w:p w:rsidR="006B3BA2" w:rsidRPr="00567601" w:rsidRDefault="00382193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eastAsia="Calibri" w:hAnsi="Tahoma" w:cs="Tahoma"/>
          <w:b/>
          <w:bCs/>
          <w:sz w:val="28"/>
          <w:szCs w:val="28"/>
        </w:rPr>
        <w:t xml:space="preserve">     </w:t>
      </w:r>
      <w:r w:rsidR="006B3BA2" w:rsidRPr="00567601"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CD3691" w:rsidRDefault="006B3BA2" w:rsidP="006B3BA2">
      <w:pPr>
        <w:jc w:val="center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 xml:space="preserve">จำนวน  </w:t>
      </w:r>
      <w:r w:rsidRPr="00567601">
        <w:rPr>
          <w:rFonts w:ascii="Tahoma" w:hAnsi="Tahoma" w:cs="Tahoma"/>
          <w:sz w:val="28"/>
          <w:szCs w:val="28"/>
        </w:rPr>
        <w:t xml:space="preserve">1.5 </w:t>
      </w:r>
      <w:r w:rsidRPr="00567601">
        <w:rPr>
          <w:rFonts w:ascii="Tahoma" w:hAnsi="Tahoma" w:cs="Tahoma"/>
          <w:sz w:val="28"/>
          <w:szCs w:val="28"/>
          <w:cs/>
        </w:rPr>
        <w:t>หน่วย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กิต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    เวลา 60 ชั่วโมง</w:t>
      </w:r>
      <w:r w:rsidRPr="00567601">
        <w:rPr>
          <w:rFonts w:ascii="Tahoma" w:hAnsi="Tahoma" w:cs="Tahoma"/>
          <w:sz w:val="28"/>
          <w:szCs w:val="28"/>
        </w:rPr>
        <w:t xml:space="preserve">    </w:t>
      </w:r>
      <w:r w:rsidRPr="00567601">
        <w:rPr>
          <w:rFonts w:ascii="Tahoma" w:hAnsi="Tahoma" w:cs="Tahoma"/>
          <w:sz w:val="28"/>
          <w:szCs w:val="28"/>
          <w:cs/>
        </w:rPr>
        <w:t xml:space="preserve">ภาคเรียนที่ </w:t>
      </w:r>
      <w:r w:rsidRPr="00567601">
        <w:rPr>
          <w:rFonts w:ascii="Tahoma" w:hAnsi="Tahoma" w:cs="Tahoma"/>
          <w:sz w:val="28"/>
          <w:szCs w:val="28"/>
        </w:rPr>
        <w:t xml:space="preserve">2 </w:t>
      </w:r>
    </w:p>
    <w:p w:rsidR="006B3BA2" w:rsidRDefault="006B3BA2" w:rsidP="006B3BA2">
      <w:pPr>
        <w:jc w:val="center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 xml:space="preserve">ระดับชั้นมัธยมศึกษาปีที่ </w:t>
      </w:r>
      <w:r w:rsidRPr="00567601">
        <w:rPr>
          <w:rFonts w:ascii="Tahoma" w:hAnsi="Tahoma" w:cs="Tahoma"/>
          <w:sz w:val="28"/>
          <w:szCs w:val="28"/>
        </w:rPr>
        <w:t>6</w:t>
      </w:r>
    </w:p>
    <w:p w:rsidR="00CD3691" w:rsidRPr="00567601" w:rsidRDefault="00CD3691" w:rsidP="006B3BA2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100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498"/>
        <w:gridCol w:w="2268"/>
        <w:gridCol w:w="1276"/>
        <w:gridCol w:w="1135"/>
      </w:tblGrid>
      <w:tr w:rsidR="00B37FAC" w:rsidRPr="00567601" w:rsidTr="00917877">
        <w:tc>
          <w:tcPr>
            <w:tcW w:w="900" w:type="dxa"/>
          </w:tcPr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</w:p>
        </w:tc>
        <w:tc>
          <w:tcPr>
            <w:tcW w:w="4498" w:type="dxa"/>
          </w:tcPr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ชื่อหน่วย</w:t>
            </w:r>
          </w:p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2268" w:type="dxa"/>
          </w:tcPr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ผลการเรียนรู้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(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ข้อ)</w:t>
            </w:r>
          </w:p>
        </w:tc>
        <w:tc>
          <w:tcPr>
            <w:tcW w:w="1276" w:type="dxa"/>
          </w:tcPr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เวลา</w:t>
            </w:r>
          </w:p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135" w:type="dxa"/>
          </w:tcPr>
          <w:p w:rsidR="00B37FAC" w:rsidRPr="00567601" w:rsidRDefault="00B37FAC" w:rsidP="007D3CA3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น้ำหนักคะแนน</w:t>
            </w:r>
          </w:p>
        </w:tc>
      </w:tr>
      <w:tr w:rsidR="00B37FAC" w:rsidRPr="00567601" w:rsidTr="00917877">
        <w:tc>
          <w:tcPr>
            <w:tcW w:w="900" w:type="dxa"/>
          </w:tcPr>
          <w:p w:rsidR="00B37FAC" w:rsidRPr="00567601" w:rsidRDefault="009C5B1E" w:rsidP="009C5B1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498" w:type="dxa"/>
          </w:tcPr>
          <w:p w:rsidR="009C5B1E" w:rsidRPr="00567601" w:rsidRDefault="009C5B1E" w:rsidP="009C5B1E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17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ของไหล</w:t>
            </w:r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17.1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ความหนาแน่น</w:t>
            </w:r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17.2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ความดันในของเหลว</w:t>
            </w:r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17.3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กฎของพาสคัลและเครื่อง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ไฮดรอลิก</w:t>
            </w:r>
            <w:proofErr w:type="spellEnd"/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17.4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แรงลอยตัวและหลักการของ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อาร์คิ</w:t>
            </w:r>
            <w:proofErr w:type="spellEnd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มี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ดีส</w:t>
            </w:r>
            <w:proofErr w:type="spellEnd"/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 การทดลองแรงลอยตัว</w:t>
            </w:r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17.5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ความตึงผิว</w:t>
            </w:r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การทดลองความตึงผิว</w:t>
            </w:r>
          </w:p>
          <w:p w:rsidR="00205F74" w:rsidRPr="00567601" w:rsidRDefault="00205F74" w:rsidP="00205F74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17.6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ความหนืด</w:t>
            </w:r>
          </w:p>
          <w:p w:rsidR="00E27506" w:rsidRPr="00567601" w:rsidRDefault="00205F74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17.7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พลศาสตร์ของของไหล</w:t>
            </w:r>
            <w:r w:rsidR="00E27506" w:rsidRPr="00567601">
              <w:rPr>
                <w:rFonts w:ascii="Tahoma" w:hAnsi="Tahoma" w:cs="Tahoma"/>
                <w:sz w:val="28"/>
                <w:szCs w:val="28"/>
              </w:rPr>
              <w:br/>
            </w:r>
            <w:r w:rsidR="00E27506"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="00E27506"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18</w:t>
            </w:r>
            <w:r w:rsidR="00E27506"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ความร้อน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18.1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ความร้อน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18.2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แก๊สอุดมคติ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18.3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ทฤษฎีจลน์ของแก๊ส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18.4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พลังงานภายในของระบบและงานที่ทำโดยแก๊ส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18.5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การประยุกต์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18.5.1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เครื่องยนต์แบบต่างๆ</w:t>
            </w:r>
          </w:p>
          <w:p w:rsidR="00205F74" w:rsidRPr="00567601" w:rsidRDefault="00E27506" w:rsidP="00B45D32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18.5.2 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ไอน้ำในอากาศและความดันไอ</w:t>
            </w:r>
          </w:p>
        </w:tc>
        <w:tc>
          <w:tcPr>
            <w:tcW w:w="2268" w:type="dxa"/>
          </w:tcPr>
          <w:p w:rsidR="00B37FAC" w:rsidRPr="00567601" w:rsidRDefault="00205F74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1-3</w:t>
            </w: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4-7</w:t>
            </w:r>
          </w:p>
          <w:p w:rsidR="00E27506" w:rsidRPr="00567601" w:rsidRDefault="00E27506" w:rsidP="00205F74">
            <w:pPr>
              <w:tabs>
                <w:tab w:val="left" w:pos="-108"/>
              </w:tabs>
              <w:spacing w:line="420" w:lineRule="exact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FAC" w:rsidRPr="00567601" w:rsidRDefault="00205F74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F28E7"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="006E13D5" w:rsidRPr="00567601"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17877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6E13D5">
            <w:pPr>
              <w:ind w:left="-108" w:right="-10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="006E13D5" w:rsidRPr="005676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B37FAC" w:rsidRPr="00567601" w:rsidRDefault="00454D2A" w:rsidP="00E275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15</w:t>
            </w:r>
            <w:r w:rsidR="00E27506" w:rsidRPr="00567601">
              <w:rPr>
                <w:rFonts w:ascii="Tahoma" w:hAnsi="Tahoma" w:cs="Tahoma"/>
                <w:sz w:val="28"/>
                <w:szCs w:val="28"/>
              </w:rPr>
              <w:br/>
              <w:t>k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="00E27506" w:rsidRPr="00567601">
              <w:rPr>
                <w:rFonts w:ascii="Tahoma" w:hAnsi="Tahoma" w:cs="Tahoma"/>
                <w:sz w:val="28"/>
                <w:szCs w:val="28"/>
              </w:rPr>
              <w:br/>
              <w:t>P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="00E27506" w:rsidRPr="00567601">
              <w:rPr>
                <w:rFonts w:ascii="Tahoma" w:hAnsi="Tahoma" w:cs="Tahoma"/>
                <w:sz w:val="28"/>
                <w:szCs w:val="28"/>
              </w:rPr>
              <w:br/>
              <w:t>A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B6796" w:rsidRPr="00567601">
              <w:rPr>
                <w:rFonts w:ascii="Tahoma" w:hAnsi="Tahoma" w:cs="Tahoma"/>
                <w:sz w:val="28"/>
                <w:szCs w:val="28"/>
              </w:rPr>
              <w:t>5</w:t>
            </w:r>
            <w:r w:rsidR="00E27506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E27506" w:rsidRPr="00567601" w:rsidRDefault="00E27506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454D2A" w:rsidP="007D3C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15</w:t>
            </w:r>
          </w:p>
          <w:p w:rsidR="00CA73FF" w:rsidRPr="00567601" w:rsidRDefault="00CA73FF" w:rsidP="00454D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k =</w:t>
            </w:r>
            <w:r w:rsidR="00454D2A"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Pr="00567601">
              <w:rPr>
                <w:rFonts w:ascii="Tahoma" w:hAnsi="Tahoma" w:cs="Tahoma"/>
                <w:sz w:val="28"/>
                <w:szCs w:val="28"/>
              </w:rPr>
              <w:br/>
              <w:t>P =</w:t>
            </w:r>
            <w:r w:rsidR="00454D2A"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Pr="00567601">
              <w:rPr>
                <w:rFonts w:ascii="Tahoma" w:hAnsi="Tahoma" w:cs="Tahoma"/>
                <w:sz w:val="28"/>
                <w:szCs w:val="28"/>
              </w:rPr>
              <w:br/>
              <w:t>A =</w:t>
            </w:r>
            <w:r w:rsidR="00454D2A"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E13D5" w:rsidRPr="00567601">
              <w:rPr>
                <w:rFonts w:ascii="Tahoma" w:hAnsi="Tahoma" w:cs="Tahoma"/>
                <w:sz w:val="28"/>
                <w:szCs w:val="28"/>
              </w:rPr>
              <w:t>5</w:t>
            </w:r>
            <w:r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B37FAC" w:rsidRPr="00567601" w:rsidTr="00917877">
        <w:tc>
          <w:tcPr>
            <w:tcW w:w="900" w:type="dxa"/>
          </w:tcPr>
          <w:p w:rsidR="00B37FAC" w:rsidRPr="00567601" w:rsidRDefault="00B37FAC" w:rsidP="00545B52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:rsidR="00B37FAC" w:rsidRPr="00567601" w:rsidRDefault="00B37FAC" w:rsidP="00545B52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AC" w:rsidRPr="00567601" w:rsidRDefault="00B37FAC" w:rsidP="00545B52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FAC" w:rsidRPr="00567601" w:rsidRDefault="006E13D5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28</w:t>
            </w:r>
            <w:r w:rsidR="006E0111"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B37FAC" w:rsidRPr="00567601" w:rsidRDefault="00454D2A" w:rsidP="00454D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30</w:t>
            </w:r>
            <w:r w:rsidR="006E0111"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5A6C2E" w:rsidRPr="00567601" w:rsidTr="00917877">
        <w:tc>
          <w:tcPr>
            <w:tcW w:w="900" w:type="dxa"/>
          </w:tcPr>
          <w:p w:rsidR="005A6C2E" w:rsidRPr="00567601" w:rsidRDefault="005A6C2E" w:rsidP="00545B52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:rsidR="005A6C2E" w:rsidRPr="00567601" w:rsidRDefault="005A6C2E" w:rsidP="00545B52">
            <w:pPr>
              <w:pStyle w:val="a5"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สอบระหว่างภาค</w:t>
            </w:r>
          </w:p>
        </w:tc>
        <w:tc>
          <w:tcPr>
            <w:tcW w:w="2268" w:type="dxa"/>
          </w:tcPr>
          <w:p w:rsidR="005A6C2E" w:rsidRPr="00567601" w:rsidRDefault="005A6C2E" w:rsidP="00545B52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2E" w:rsidRPr="00567601" w:rsidRDefault="005A6C2E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A6C2E" w:rsidRPr="00567601" w:rsidRDefault="005A6C2E" w:rsidP="00454D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</w:tr>
    </w:tbl>
    <w:p w:rsidR="00520523" w:rsidRPr="00567601" w:rsidRDefault="00520523" w:rsidP="00520523">
      <w:pPr>
        <w:pStyle w:val="a5"/>
        <w:rPr>
          <w:rFonts w:ascii="Tahoma" w:hAnsi="Tahoma" w:cs="Tahoma"/>
          <w:b/>
          <w:bCs/>
          <w:sz w:val="28"/>
          <w:szCs w:val="28"/>
        </w:rPr>
      </w:pPr>
    </w:p>
    <w:p w:rsidR="00205F74" w:rsidRPr="00567601" w:rsidRDefault="00205F74" w:rsidP="00520523">
      <w:pPr>
        <w:pStyle w:val="a5"/>
        <w:rPr>
          <w:rFonts w:ascii="Tahoma" w:hAnsi="Tahoma" w:cs="Tahoma"/>
          <w:b/>
          <w:bCs/>
          <w:sz w:val="28"/>
          <w:szCs w:val="28"/>
        </w:rPr>
      </w:pPr>
    </w:p>
    <w:p w:rsidR="00205F74" w:rsidRPr="00567601" w:rsidRDefault="00205F74" w:rsidP="00520523">
      <w:pPr>
        <w:pStyle w:val="a5"/>
        <w:rPr>
          <w:rFonts w:ascii="Tahoma" w:hAnsi="Tahoma" w:cs="Tahoma"/>
          <w:b/>
          <w:bCs/>
          <w:sz w:val="28"/>
          <w:szCs w:val="28"/>
        </w:rPr>
      </w:pPr>
    </w:p>
    <w:p w:rsidR="00205F74" w:rsidRPr="00567601" w:rsidRDefault="00205F74" w:rsidP="00520523">
      <w:pPr>
        <w:pStyle w:val="a5"/>
        <w:rPr>
          <w:rFonts w:ascii="Tahoma" w:hAnsi="Tahoma" w:cs="Tahoma"/>
          <w:b/>
          <w:bCs/>
          <w:sz w:val="28"/>
          <w:szCs w:val="28"/>
        </w:rPr>
      </w:pPr>
    </w:p>
    <w:p w:rsidR="00B37FAC" w:rsidRPr="00567601" w:rsidRDefault="00B37FAC" w:rsidP="00B37FA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lastRenderedPageBreak/>
        <w:t>โครงสร้างรายวิชา</w:t>
      </w:r>
    </w:p>
    <w:p w:rsidR="00CD3691" w:rsidRDefault="006B3BA2" w:rsidP="006B3BA2">
      <w:pPr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567601">
        <w:rPr>
          <w:rFonts w:ascii="Tahoma" w:hAnsi="Tahoma" w:cs="Tahoma"/>
          <w:b/>
          <w:bCs/>
          <w:sz w:val="28"/>
          <w:szCs w:val="28"/>
          <w:cs/>
        </w:rPr>
        <w:t>วิชา  ว</w:t>
      </w:r>
      <w:r w:rsidRPr="00567601">
        <w:rPr>
          <w:rFonts w:ascii="Tahoma" w:hAnsi="Tahoma" w:cs="Tahoma"/>
          <w:b/>
          <w:bCs/>
          <w:sz w:val="28"/>
          <w:szCs w:val="28"/>
        </w:rPr>
        <w:t>33205</w:t>
      </w:r>
      <w:r w:rsidRPr="00567601">
        <w:rPr>
          <w:rFonts w:ascii="Tahoma" w:hAnsi="Tahoma" w:cs="Tahoma"/>
          <w:b/>
          <w:bCs/>
          <w:sz w:val="28"/>
          <w:szCs w:val="28"/>
          <w:cs/>
        </w:rPr>
        <w:t xml:space="preserve"> ฟิสิกส์ </w:t>
      </w:r>
      <w:r w:rsidRPr="00567601">
        <w:rPr>
          <w:rFonts w:ascii="Tahoma" w:hAnsi="Tahoma" w:cs="Tahoma"/>
          <w:b/>
          <w:bCs/>
          <w:sz w:val="28"/>
          <w:szCs w:val="28"/>
        </w:rPr>
        <w:t xml:space="preserve">5 </w:t>
      </w:r>
      <w:r w:rsidR="00BD16F0" w:rsidRPr="00567601">
        <w:rPr>
          <w:rFonts w:ascii="Tahoma" w:eastAsia="Calibri" w:hAnsi="Tahoma" w:cs="Tahoma"/>
          <w:b/>
          <w:bCs/>
          <w:sz w:val="28"/>
          <w:szCs w:val="28"/>
        </w:rPr>
        <w:t>(</w:t>
      </w:r>
      <w:r w:rsidR="008147EB" w:rsidRPr="00567601">
        <w:rPr>
          <w:rFonts w:ascii="Tahoma" w:eastAsia="Calibri" w:hAnsi="Tahoma" w:cs="Tahoma"/>
          <w:b/>
          <w:bCs/>
          <w:sz w:val="28"/>
          <w:szCs w:val="28"/>
        </w:rPr>
        <w:t xml:space="preserve">SCI33205  </w:t>
      </w:r>
      <w:r w:rsidR="00BD16F0" w:rsidRPr="00567601">
        <w:rPr>
          <w:rFonts w:ascii="Tahoma" w:eastAsia="Calibri" w:hAnsi="Tahoma" w:cs="Tahoma"/>
          <w:b/>
          <w:bCs/>
          <w:sz w:val="28"/>
          <w:szCs w:val="28"/>
        </w:rPr>
        <w:t xml:space="preserve">Physics 5)  </w:t>
      </w:r>
    </w:p>
    <w:p w:rsidR="006B3BA2" w:rsidRPr="00567601" w:rsidRDefault="00BD16F0" w:rsidP="006B3BA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67601">
        <w:rPr>
          <w:rFonts w:ascii="Tahoma" w:eastAsia="Calibri" w:hAnsi="Tahoma" w:cs="Tahoma"/>
          <w:b/>
          <w:bCs/>
          <w:sz w:val="28"/>
          <w:szCs w:val="28"/>
        </w:rPr>
        <w:t xml:space="preserve">     </w:t>
      </w:r>
      <w:r w:rsidR="006B3BA2" w:rsidRPr="00567601"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CD3691" w:rsidRDefault="006B3BA2" w:rsidP="006B3BA2">
      <w:pPr>
        <w:jc w:val="center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  <w:cs/>
        </w:rPr>
        <w:t xml:space="preserve">จำนวน  </w:t>
      </w:r>
      <w:r w:rsidRPr="00567601">
        <w:rPr>
          <w:rFonts w:ascii="Tahoma" w:hAnsi="Tahoma" w:cs="Tahoma"/>
          <w:sz w:val="28"/>
          <w:szCs w:val="28"/>
        </w:rPr>
        <w:t xml:space="preserve">1.5 </w:t>
      </w:r>
      <w:r w:rsidRPr="00567601">
        <w:rPr>
          <w:rFonts w:ascii="Tahoma" w:hAnsi="Tahoma" w:cs="Tahoma"/>
          <w:sz w:val="28"/>
          <w:szCs w:val="28"/>
          <w:cs/>
        </w:rPr>
        <w:t>หน่วย</w:t>
      </w:r>
      <w:proofErr w:type="spellStart"/>
      <w:r w:rsidRPr="00567601">
        <w:rPr>
          <w:rFonts w:ascii="Tahoma" w:hAnsi="Tahoma" w:cs="Tahoma"/>
          <w:sz w:val="28"/>
          <w:szCs w:val="28"/>
          <w:cs/>
        </w:rPr>
        <w:t>กิต</w:t>
      </w:r>
      <w:proofErr w:type="spellEnd"/>
      <w:r w:rsidRPr="00567601">
        <w:rPr>
          <w:rFonts w:ascii="Tahoma" w:hAnsi="Tahoma" w:cs="Tahoma"/>
          <w:sz w:val="28"/>
          <w:szCs w:val="28"/>
          <w:cs/>
        </w:rPr>
        <w:t xml:space="preserve">     เวลา 60 ชั่วโมง</w:t>
      </w:r>
      <w:r w:rsidRPr="00567601">
        <w:rPr>
          <w:rFonts w:ascii="Tahoma" w:hAnsi="Tahoma" w:cs="Tahoma"/>
          <w:sz w:val="28"/>
          <w:szCs w:val="28"/>
        </w:rPr>
        <w:t xml:space="preserve">    </w:t>
      </w:r>
      <w:r w:rsidRPr="00567601">
        <w:rPr>
          <w:rFonts w:ascii="Tahoma" w:hAnsi="Tahoma" w:cs="Tahoma"/>
          <w:sz w:val="28"/>
          <w:szCs w:val="28"/>
          <w:cs/>
        </w:rPr>
        <w:t xml:space="preserve">ภาคเรียนที่ </w:t>
      </w:r>
      <w:r w:rsidRPr="00567601">
        <w:rPr>
          <w:rFonts w:ascii="Tahoma" w:hAnsi="Tahoma" w:cs="Tahoma"/>
          <w:sz w:val="28"/>
          <w:szCs w:val="28"/>
        </w:rPr>
        <w:t>2</w:t>
      </w:r>
    </w:p>
    <w:p w:rsidR="006B3BA2" w:rsidRPr="00567601" w:rsidRDefault="006B3BA2" w:rsidP="006B3BA2">
      <w:pPr>
        <w:jc w:val="center"/>
        <w:rPr>
          <w:rFonts w:ascii="Tahoma" w:hAnsi="Tahoma" w:cs="Tahoma"/>
          <w:sz w:val="28"/>
          <w:szCs w:val="28"/>
        </w:rPr>
      </w:pPr>
      <w:r w:rsidRPr="00567601">
        <w:rPr>
          <w:rFonts w:ascii="Tahoma" w:hAnsi="Tahoma" w:cs="Tahoma"/>
          <w:sz w:val="28"/>
          <w:szCs w:val="28"/>
        </w:rPr>
        <w:t xml:space="preserve"> </w:t>
      </w:r>
      <w:r w:rsidRPr="00567601">
        <w:rPr>
          <w:rFonts w:ascii="Tahoma" w:hAnsi="Tahoma" w:cs="Tahoma"/>
          <w:sz w:val="28"/>
          <w:szCs w:val="28"/>
          <w:cs/>
        </w:rPr>
        <w:t xml:space="preserve">ระดับชั้นมัธยมศึกษาปีที่ </w:t>
      </w:r>
      <w:r w:rsidRPr="00567601">
        <w:rPr>
          <w:rFonts w:ascii="Tahoma" w:hAnsi="Tahoma" w:cs="Tahoma"/>
          <w:sz w:val="28"/>
          <w:szCs w:val="28"/>
        </w:rPr>
        <w:t>6</w:t>
      </w:r>
    </w:p>
    <w:p w:rsidR="006B3BA2" w:rsidRPr="00567601" w:rsidRDefault="006B3BA2" w:rsidP="00B37FA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32"/>
        <w:gridCol w:w="1276"/>
        <w:gridCol w:w="1276"/>
        <w:gridCol w:w="1134"/>
      </w:tblGrid>
      <w:tr w:rsidR="00B37FAC" w:rsidRPr="00567601" w:rsidTr="00CA73FF">
        <w:tc>
          <w:tcPr>
            <w:tcW w:w="900" w:type="dxa"/>
          </w:tcPr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</w:p>
        </w:tc>
        <w:tc>
          <w:tcPr>
            <w:tcW w:w="5632" w:type="dxa"/>
          </w:tcPr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ชื่อหน่วย</w:t>
            </w:r>
          </w:p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1276" w:type="dxa"/>
          </w:tcPr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ผลการเรียนรู้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(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ข้อ)</w:t>
            </w:r>
          </w:p>
        </w:tc>
        <w:tc>
          <w:tcPr>
            <w:tcW w:w="1276" w:type="dxa"/>
          </w:tcPr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เวลา</w:t>
            </w:r>
          </w:p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134" w:type="dxa"/>
          </w:tcPr>
          <w:p w:rsidR="00B37FAC" w:rsidRPr="00567601" w:rsidRDefault="00B37FAC" w:rsidP="00C100E7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น้ำหนักคะแนน</w:t>
            </w:r>
          </w:p>
        </w:tc>
      </w:tr>
      <w:tr w:rsidR="00B37FAC" w:rsidRPr="00567601" w:rsidTr="00CA73FF">
        <w:tc>
          <w:tcPr>
            <w:tcW w:w="900" w:type="dxa"/>
          </w:tcPr>
          <w:p w:rsidR="00B37FAC" w:rsidRPr="00567601" w:rsidRDefault="009C5B1E" w:rsidP="009C5B1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19</w:t>
            </w: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9C5B1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32" w:type="dxa"/>
          </w:tcPr>
          <w:p w:rsidR="00B37FAC" w:rsidRPr="00567601" w:rsidRDefault="009C5B1E" w:rsidP="00B45D32">
            <w:pPr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19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ฟิสิกส์อะตอม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19.1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อะตอมและการค้นพบอิเล็กตรอน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19.2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แบบจำลองอะตอม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19.3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สเปกตรัมของอะตอม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19.4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ทฤษฏีอะตอมของ</w:t>
            </w:r>
            <w:proofErr w:type="spellStart"/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โบร์</w:t>
            </w:r>
            <w:proofErr w:type="spellEnd"/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                 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19.5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ทวิภาพของคลื่นและอนุภาค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19.6 </w:t>
            </w:r>
            <w:r w:rsidR="00205F74" w:rsidRPr="00567601">
              <w:rPr>
                <w:rFonts w:ascii="Tahoma" w:hAnsi="Tahoma" w:cs="Tahoma"/>
                <w:sz w:val="28"/>
                <w:szCs w:val="28"/>
                <w:cs/>
              </w:rPr>
              <w:t>กลศาสตร์ควอนตัม</w:t>
            </w:r>
          </w:p>
          <w:p w:rsidR="00E27506" w:rsidRPr="00567601" w:rsidRDefault="00E27506" w:rsidP="00E27506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>หน่วยที่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20</w:t>
            </w: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ฟิสิกส์นิวเคลียร์</w:t>
            </w:r>
          </w:p>
          <w:p w:rsidR="00205F74" w:rsidRPr="00567601" w:rsidRDefault="00E27506" w:rsidP="00B45D32">
            <w:pPr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 xml:space="preserve">20.1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การค้นพบกัมมันตภาพรังสี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20.2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การเปลี่ยนสภาพนิวเคลียส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20.3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การสลายของนิวเคลียสกัมมันตรังสี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20.4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ไอโซโทป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20.5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เสถียรภาพของนิวเคลียส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20.6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ปฏิกิริยานิวเคลียร์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  <w:t xml:space="preserve">        </w:t>
            </w:r>
            <w:r w:rsidRPr="00567601">
              <w:rPr>
                <w:rFonts w:ascii="Tahoma" w:hAnsi="Tahoma" w:cs="Tahoma"/>
                <w:sz w:val="28"/>
                <w:szCs w:val="28"/>
              </w:rPr>
              <w:t>20.6.1</w:t>
            </w:r>
            <w:r w:rsidR="00D81975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</w:t>
            </w:r>
            <w:proofErr w:type="spellStart"/>
            <w:r w:rsidR="00D81975" w:rsidRPr="00567601">
              <w:rPr>
                <w:rFonts w:ascii="Tahoma" w:hAnsi="Tahoma" w:cs="Tahoma"/>
                <w:sz w:val="28"/>
                <w:szCs w:val="28"/>
                <w:cs/>
              </w:rPr>
              <w:t>ฟิช</w:t>
            </w:r>
            <w:proofErr w:type="spellEnd"/>
            <w:r w:rsidR="00D81975"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ชัน                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20.6.2 </w:t>
            </w:r>
            <w:proofErr w:type="spellStart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ฟิว</w:t>
            </w:r>
            <w:proofErr w:type="spellEnd"/>
            <w:r w:rsidRPr="00567601">
              <w:rPr>
                <w:rFonts w:ascii="Tahoma" w:hAnsi="Tahoma" w:cs="Tahoma"/>
                <w:sz w:val="28"/>
                <w:szCs w:val="28"/>
                <w:cs/>
              </w:rPr>
              <w:t>ชัน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>20.7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 xml:space="preserve"> ประโยชน์ของกัมมันตภาพรังสีและพลังงานนิวเคลียร์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br/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20.8 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รังสีในธรรมชาติ อันตรายจากรังสีและการป้องกัน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B37FAC" w:rsidRPr="00567601" w:rsidRDefault="00205F74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8-10</w:t>
            </w:r>
          </w:p>
          <w:p w:rsidR="009C5B1E" w:rsidRPr="00567601" w:rsidRDefault="009C5B1E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C5B1E" w:rsidRPr="00567601" w:rsidRDefault="009C5B1E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E27506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11-14</w:t>
            </w:r>
          </w:p>
          <w:p w:rsidR="00E27506" w:rsidRPr="00567601" w:rsidRDefault="00E27506" w:rsidP="00205F74">
            <w:pPr>
              <w:tabs>
                <w:tab w:val="left" w:pos="393"/>
              </w:tabs>
              <w:spacing w:line="420" w:lineRule="exact"/>
              <w:ind w:left="393" w:hanging="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FAC" w:rsidRPr="00567601" w:rsidRDefault="00FF28E7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="007D15CC" w:rsidRPr="00567601">
              <w:rPr>
                <w:rFonts w:ascii="Tahoma" w:hAnsi="Tahoma" w:cs="Tahoma"/>
                <w:sz w:val="28"/>
                <w:szCs w:val="28"/>
              </w:rPr>
              <w:t>3</w:t>
            </w:r>
            <w:r w:rsidR="00205F74"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7D15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</w:t>
            </w:r>
            <w:r w:rsidR="007D15CC" w:rsidRPr="005676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7FAC" w:rsidRPr="00567601" w:rsidRDefault="00454D2A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  <w:t>k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  <w:t>P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  <w:t>A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E13D5" w:rsidRPr="00567601">
              <w:rPr>
                <w:rFonts w:ascii="Tahoma" w:hAnsi="Tahoma" w:cs="Tahoma"/>
                <w:sz w:val="28"/>
                <w:szCs w:val="28"/>
              </w:rPr>
              <w:t>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E27506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27506" w:rsidRPr="00567601" w:rsidRDefault="00454D2A" w:rsidP="00454D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  <w:t>k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  <w:t>P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  <w:t>A =</w:t>
            </w:r>
            <w:r w:rsidRPr="005676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E13D5" w:rsidRPr="00567601">
              <w:rPr>
                <w:rFonts w:ascii="Tahoma" w:hAnsi="Tahoma" w:cs="Tahoma"/>
                <w:sz w:val="28"/>
                <w:szCs w:val="28"/>
              </w:rPr>
              <w:t>5</w:t>
            </w:r>
            <w:r w:rsidR="00CA73FF" w:rsidRPr="00567601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B37FAC" w:rsidRPr="00567601" w:rsidTr="00CA73FF">
        <w:tc>
          <w:tcPr>
            <w:tcW w:w="900" w:type="dxa"/>
          </w:tcPr>
          <w:p w:rsidR="00B37FAC" w:rsidRPr="00567601" w:rsidRDefault="00B37FAC" w:rsidP="00C100E7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632" w:type="dxa"/>
          </w:tcPr>
          <w:p w:rsidR="00B37FAC" w:rsidRPr="00567601" w:rsidRDefault="00D81975" w:rsidP="00C100E7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  <w:cs/>
              </w:rPr>
              <w:t xml:space="preserve">             </w:t>
            </w:r>
          </w:p>
        </w:tc>
        <w:tc>
          <w:tcPr>
            <w:tcW w:w="1276" w:type="dxa"/>
          </w:tcPr>
          <w:p w:rsidR="009C5B1E" w:rsidRPr="00567601" w:rsidRDefault="009C5B1E" w:rsidP="00C100E7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FAC" w:rsidRPr="00567601" w:rsidRDefault="006E13D5" w:rsidP="007D15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2</w:t>
            </w:r>
            <w:r w:rsidR="007D15CC" w:rsidRPr="005676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37FAC" w:rsidRPr="00567601" w:rsidRDefault="00454D2A" w:rsidP="00454D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</w:tr>
      <w:tr w:rsidR="007D15CC" w:rsidRPr="00567601" w:rsidTr="00CA73FF">
        <w:tc>
          <w:tcPr>
            <w:tcW w:w="900" w:type="dxa"/>
          </w:tcPr>
          <w:p w:rsidR="007D15CC" w:rsidRPr="00567601" w:rsidRDefault="007D15CC" w:rsidP="00C100E7">
            <w:pPr>
              <w:pStyle w:val="a5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632" w:type="dxa"/>
          </w:tcPr>
          <w:p w:rsidR="007D15CC" w:rsidRPr="00567601" w:rsidRDefault="007D15CC" w:rsidP="007D15CC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รวมคะแนนก่อนสอบระหว่างภาค</w:t>
            </w:r>
          </w:p>
        </w:tc>
        <w:tc>
          <w:tcPr>
            <w:tcW w:w="1276" w:type="dxa"/>
          </w:tcPr>
          <w:p w:rsidR="007D15CC" w:rsidRPr="00567601" w:rsidRDefault="005A6C2E" w:rsidP="005A6C2E">
            <w:pPr>
              <w:pStyle w:val="a5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67601">
              <w:rPr>
                <w:rFonts w:ascii="Tahoma" w:hAnsi="Tahoma" w:cs="Tahoma"/>
                <w:b/>
                <w:bCs/>
                <w:sz w:val="28"/>
                <w:szCs w:val="28"/>
              </w:rPr>
              <w:t>1 - 7</w:t>
            </w:r>
          </w:p>
        </w:tc>
        <w:tc>
          <w:tcPr>
            <w:tcW w:w="1276" w:type="dxa"/>
          </w:tcPr>
          <w:p w:rsidR="007D15CC" w:rsidRPr="00567601" w:rsidRDefault="007D15CC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5CC" w:rsidRPr="00567601" w:rsidRDefault="007D15CC" w:rsidP="00454D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</w:tr>
      <w:tr w:rsidR="006E13D5" w:rsidRPr="00567601" w:rsidTr="00CA73FF">
        <w:tc>
          <w:tcPr>
            <w:tcW w:w="900" w:type="dxa"/>
          </w:tcPr>
          <w:p w:rsidR="006E13D5" w:rsidRPr="00567601" w:rsidRDefault="006E13D5" w:rsidP="00C100E7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32" w:type="dxa"/>
          </w:tcPr>
          <w:p w:rsidR="006E13D5" w:rsidRPr="00567601" w:rsidRDefault="006E13D5" w:rsidP="007D15CC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รวม</w:t>
            </w:r>
            <w:r w:rsidR="007D15CC" w:rsidRPr="00567601">
              <w:rPr>
                <w:rFonts w:ascii="Tahoma" w:hAnsi="Tahoma" w:cs="Tahoma"/>
                <w:sz w:val="28"/>
                <w:szCs w:val="28"/>
                <w:cs/>
              </w:rPr>
              <w:t>คะแนนสอบ</w:t>
            </w: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ระหว่างภาค</w:t>
            </w:r>
          </w:p>
        </w:tc>
        <w:tc>
          <w:tcPr>
            <w:tcW w:w="1276" w:type="dxa"/>
          </w:tcPr>
          <w:p w:rsidR="006E13D5" w:rsidRPr="00567601" w:rsidRDefault="005A6C2E" w:rsidP="005A6C2E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 – 7</w:t>
            </w:r>
          </w:p>
        </w:tc>
        <w:tc>
          <w:tcPr>
            <w:tcW w:w="1276" w:type="dxa"/>
          </w:tcPr>
          <w:p w:rsidR="006E13D5" w:rsidRPr="00567601" w:rsidRDefault="007D15CC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13D5" w:rsidRPr="00567601" w:rsidRDefault="007D15CC" w:rsidP="007D15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2</w:t>
            </w:r>
            <w:r w:rsidR="006E13D5" w:rsidRPr="00567601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6E13D5" w:rsidRPr="00567601" w:rsidTr="00CA73FF">
        <w:tc>
          <w:tcPr>
            <w:tcW w:w="900" w:type="dxa"/>
          </w:tcPr>
          <w:p w:rsidR="006E13D5" w:rsidRPr="00567601" w:rsidRDefault="006E13D5" w:rsidP="00C100E7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32" w:type="dxa"/>
          </w:tcPr>
          <w:p w:rsidR="006E13D5" w:rsidRPr="00567601" w:rsidRDefault="007D15CC" w:rsidP="007D15CC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รวมคะแนนก่อน</w:t>
            </w:r>
            <w:r w:rsidR="006E13D5" w:rsidRPr="00567601">
              <w:rPr>
                <w:rFonts w:ascii="Tahoma" w:hAnsi="Tahoma" w:cs="Tahoma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1276" w:type="dxa"/>
          </w:tcPr>
          <w:p w:rsidR="006E13D5" w:rsidRPr="00567601" w:rsidRDefault="005A6C2E" w:rsidP="005A6C2E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8 – 14</w:t>
            </w:r>
          </w:p>
        </w:tc>
        <w:tc>
          <w:tcPr>
            <w:tcW w:w="1276" w:type="dxa"/>
          </w:tcPr>
          <w:p w:rsidR="006E13D5" w:rsidRPr="00567601" w:rsidRDefault="006E13D5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3D5" w:rsidRPr="00567601" w:rsidRDefault="007D15CC" w:rsidP="007D15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</w:tr>
      <w:tr w:rsidR="007D15CC" w:rsidRPr="00567601" w:rsidTr="00CA73FF">
        <w:tc>
          <w:tcPr>
            <w:tcW w:w="900" w:type="dxa"/>
          </w:tcPr>
          <w:p w:rsidR="007D15CC" w:rsidRPr="00567601" w:rsidRDefault="007D15CC" w:rsidP="00C100E7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32" w:type="dxa"/>
          </w:tcPr>
          <w:p w:rsidR="007D15CC" w:rsidRPr="00567601" w:rsidRDefault="007D15CC" w:rsidP="007D15CC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  <w:cs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รวมคะแนนสอบปลายภาค</w:t>
            </w:r>
          </w:p>
        </w:tc>
        <w:tc>
          <w:tcPr>
            <w:tcW w:w="1276" w:type="dxa"/>
          </w:tcPr>
          <w:p w:rsidR="007D15CC" w:rsidRPr="00567601" w:rsidRDefault="005A6C2E" w:rsidP="005A6C2E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8 – 14</w:t>
            </w:r>
          </w:p>
        </w:tc>
        <w:tc>
          <w:tcPr>
            <w:tcW w:w="1276" w:type="dxa"/>
          </w:tcPr>
          <w:p w:rsidR="007D15CC" w:rsidRPr="00567601" w:rsidRDefault="007D15CC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15CC" w:rsidRPr="00567601" w:rsidRDefault="007D15CC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</w:tr>
      <w:tr w:rsidR="006E13D5" w:rsidRPr="00567601" w:rsidTr="00CA73FF">
        <w:tc>
          <w:tcPr>
            <w:tcW w:w="900" w:type="dxa"/>
          </w:tcPr>
          <w:p w:rsidR="006E13D5" w:rsidRPr="00567601" w:rsidRDefault="006E13D5" w:rsidP="00C100E7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32" w:type="dxa"/>
          </w:tcPr>
          <w:p w:rsidR="006E13D5" w:rsidRPr="00567601" w:rsidRDefault="006E13D5" w:rsidP="007D15CC">
            <w:pPr>
              <w:pStyle w:val="a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6E13D5" w:rsidRPr="00567601" w:rsidRDefault="006E13D5" w:rsidP="00C100E7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D5" w:rsidRPr="00567601" w:rsidRDefault="006E13D5" w:rsidP="006E13D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E13D5" w:rsidRPr="00567601" w:rsidRDefault="006E13D5" w:rsidP="00C100E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67601">
              <w:rPr>
                <w:rFonts w:ascii="Tahoma" w:hAnsi="Tahoma" w:cs="Tahoma"/>
                <w:sz w:val="28"/>
                <w:szCs w:val="28"/>
              </w:rPr>
              <w:t>100</w:t>
            </w:r>
          </w:p>
        </w:tc>
      </w:tr>
    </w:tbl>
    <w:p w:rsidR="00205F74" w:rsidRPr="00567601" w:rsidRDefault="00205F74" w:rsidP="00F734C1">
      <w:pPr>
        <w:rPr>
          <w:rFonts w:ascii="Tahoma" w:hAnsi="Tahoma" w:cs="Tahoma"/>
          <w:b/>
          <w:bCs/>
          <w:sz w:val="28"/>
          <w:szCs w:val="28"/>
        </w:rPr>
      </w:pPr>
    </w:p>
    <w:sectPr w:rsidR="00205F74" w:rsidRPr="00567601" w:rsidSect="00676A3C">
      <w:headerReference w:type="default" r:id="rId9"/>
      <w:pgSz w:w="11906" w:h="16838"/>
      <w:pgMar w:top="1440" w:right="1646" w:bottom="1440" w:left="1800" w:header="708" w:footer="708" w:gutter="0"/>
      <w:pgNumType w:start="31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A3" w:rsidRDefault="00FA3DA3">
      <w:r>
        <w:separator/>
      </w:r>
    </w:p>
  </w:endnote>
  <w:endnote w:type="continuationSeparator" w:id="0">
    <w:p w:rsidR="00FA3DA3" w:rsidRDefault="00FA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A3" w:rsidRDefault="00FA3DA3">
      <w:r>
        <w:separator/>
      </w:r>
    </w:p>
  </w:footnote>
  <w:footnote w:type="continuationSeparator" w:id="0">
    <w:p w:rsidR="00FA3DA3" w:rsidRDefault="00FA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3C" w:rsidRDefault="00676A3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F13" w:rsidRPr="00973F13">
      <w:rPr>
        <w:noProof/>
        <w:szCs w:val="32"/>
        <w:lang w:val="th-TH"/>
      </w:rPr>
      <w:t>323</w:t>
    </w:r>
    <w:r>
      <w:fldChar w:fldCharType="end"/>
    </w:r>
  </w:p>
  <w:p w:rsidR="003B7D8D" w:rsidRDefault="003B7D8D" w:rsidP="003B7D8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78E"/>
    <w:multiLevelType w:val="hybridMultilevel"/>
    <w:tmpl w:val="8870D1E6"/>
    <w:lvl w:ilvl="0" w:tplc="42BA3F66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20F3292"/>
    <w:multiLevelType w:val="hybridMultilevel"/>
    <w:tmpl w:val="FEAE1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2399E"/>
    <w:multiLevelType w:val="multilevel"/>
    <w:tmpl w:val="5250370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2"/>
        </w:tabs>
        <w:ind w:left="77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4"/>
        </w:tabs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A"/>
    <w:rsid w:val="00004968"/>
    <w:rsid w:val="00011917"/>
    <w:rsid w:val="000156D5"/>
    <w:rsid w:val="00030FB6"/>
    <w:rsid w:val="00046514"/>
    <w:rsid w:val="00065616"/>
    <w:rsid w:val="00065B66"/>
    <w:rsid w:val="00071514"/>
    <w:rsid w:val="00093111"/>
    <w:rsid w:val="00097459"/>
    <w:rsid w:val="000D4A76"/>
    <w:rsid w:val="00117EE3"/>
    <w:rsid w:val="0012659C"/>
    <w:rsid w:val="0013749D"/>
    <w:rsid w:val="001479C2"/>
    <w:rsid w:val="0017137B"/>
    <w:rsid w:val="00196493"/>
    <w:rsid w:val="001A2EE5"/>
    <w:rsid w:val="001A49F8"/>
    <w:rsid w:val="001A7209"/>
    <w:rsid w:val="001B5EF6"/>
    <w:rsid w:val="001D4CD1"/>
    <w:rsid w:val="001D67BF"/>
    <w:rsid w:val="001E1373"/>
    <w:rsid w:val="001E7B05"/>
    <w:rsid w:val="001F005B"/>
    <w:rsid w:val="001F061A"/>
    <w:rsid w:val="00205868"/>
    <w:rsid w:val="00205D45"/>
    <w:rsid w:val="00205F74"/>
    <w:rsid w:val="00210CBB"/>
    <w:rsid w:val="002110EA"/>
    <w:rsid w:val="002129D0"/>
    <w:rsid w:val="00215CAF"/>
    <w:rsid w:val="002174ED"/>
    <w:rsid w:val="00222A73"/>
    <w:rsid w:val="00261F80"/>
    <w:rsid w:val="002772C9"/>
    <w:rsid w:val="00295265"/>
    <w:rsid w:val="002A2096"/>
    <w:rsid w:val="002A34C4"/>
    <w:rsid w:val="002C25CA"/>
    <w:rsid w:val="002C3EA9"/>
    <w:rsid w:val="002C4551"/>
    <w:rsid w:val="002D4DA6"/>
    <w:rsid w:val="002D6773"/>
    <w:rsid w:val="002E62F6"/>
    <w:rsid w:val="002E696B"/>
    <w:rsid w:val="002E6A96"/>
    <w:rsid w:val="002E6FE2"/>
    <w:rsid w:val="00304E3C"/>
    <w:rsid w:val="00334CE2"/>
    <w:rsid w:val="00346778"/>
    <w:rsid w:val="003613D1"/>
    <w:rsid w:val="00363B6D"/>
    <w:rsid w:val="00382193"/>
    <w:rsid w:val="00396572"/>
    <w:rsid w:val="003A6CBD"/>
    <w:rsid w:val="003B0CA0"/>
    <w:rsid w:val="003B274A"/>
    <w:rsid w:val="003B7D8D"/>
    <w:rsid w:val="003D2CEE"/>
    <w:rsid w:val="003D4501"/>
    <w:rsid w:val="003D4765"/>
    <w:rsid w:val="004353AB"/>
    <w:rsid w:val="0043603C"/>
    <w:rsid w:val="004501FD"/>
    <w:rsid w:val="00452436"/>
    <w:rsid w:val="00453430"/>
    <w:rsid w:val="00454D2A"/>
    <w:rsid w:val="00464134"/>
    <w:rsid w:val="0048225A"/>
    <w:rsid w:val="00482E09"/>
    <w:rsid w:val="004B3670"/>
    <w:rsid w:val="004B5D18"/>
    <w:rsid w:val="004B6796"/>
    <w:rsid w:val="004C147C"/>
    <w:rsid w:val="004D19BD"/>
    <w:rsid w:val="004D48BD"/>
    <w:rsid w:val="004F650F"/>
    <w:rsid w:val="004F754E"/>
    <w:rsid w:val="00507BA5"/>
    <w:rsid w:val="00520523"/>
    <w:rsid w:val="00544BCD"/>
    <w:rsid w:val="00545B52"/>
    <w:rsid w:val="005606BC"/>
    <w:rsid w:val="00567601"/>
    <w:rsid w:val="00585E4B"/>
    <w:rsid w:val="005A6C2E"/>
    <w:rsid w:val="005C6D64"/>
    <w:rsid w:val="005E6858"/>
    <w:rsid w:val="005F6B98"/>
    <w:rsid w:val="0060091D"/>
    <w:rsid w:val="006109D7"/>
    <w:rsid w:val="00615BC2"/>
    <w:rsid w:val="00617074"/>
    <w:rsid w:val="00620DA0"/>
    <w:rsid w:val="00624970"/>
    <w:rsid w:val="00624DB5"/>
    <w:rsid w:val="006540DD"/>
    <w:rsid w:val="0066458D"/>
    <w:rsid w:val="0066513C"/>
    <w:rsid w:val="0067158E"/>
    <w:rsid w:val="00676A3C"/>
    <w:rsid w:val="00677887"/>
    <w:rsid w:val="00680CF8"/>
    <w:rsid w:val="0069021C"/>
    <w:rsid w:val="006A1C6F"/>
    <w:rsid w:val="006B0193"/>
    <w:rsid w:val="006B3BA2"/>
    <w:rsid w:val="006B5A06"/>
    <w:rsid w:val="006D4802"/>
    <w:rsid w:val="006D7119"/>
    <w:rsid w:val="006E0111"/>
    <w:rsid w:val="006E13D5"/>
    <w:rsid w:val="00713E3A"/>
    <w:rsid w:val="007164B1"/>
    <w:rsid w:val="00723865"/>
    <w:rsid w:val="007316AD"/>
    <w:rsid w:val="0074588F"/>
    <w:rsid w:val="00760F56"/>
    <w:rsid w:val="00766645"/>
    <w:rsid w:val="00776DA1"/>
    <w:rsid w:val="007B4F14"/>
    <w:rsid w:val="007C7501"/>
    <w:rsid w:val="007D0AAF"/>
    <w:rsid w:val="007D15CC"/>
    <w:rsid w:val="007D3CA3"/>
    <w:rsid w:val="007E52CF"/>
    <w:rsid w:val="007F07C5"/>
    <w:rsid w:val="007F693D"/>
    <w:rsid w:val="007F7350"/>
    <w:rsid w:val="00811566"/>
    <w:rsid w:val="008147EB"/>
    <w:rsid w:val="00835CC5"/>
    <w:rsid w:val="00850A8A"/>
    <w:rsid w:val="008711D1"/>
    <w:rsid w:val="008730CE"/>
    <w:rsid w:val="00887990"/>
    <w:rsid w:val="008A4B98"/>
    <w:rsid w:val="008B1967"/>
    <w:rsid w:val="008B716E"/>
    <w:rsid w:val="008F5E71"/>
    <w:rsid w:val="009027DB"/>
    <w:rsid w:val="00915B23"/>
    <w:rsid w:val="00917877"/>
    <w:rsid w:val="00927376"/>
    <w:rsid w:val="00962F19"/>
    <w:rsid w:val="00965175"/>
    <w:rsid w:val="00973F13"/>
    <w:rsid w:val="00973FAB"/>
    <w:rsid w:val="00991343"/>
    <w:rsid w:val="00992A63"/>
    <w:rsid w:val="00993D25"/>
    <w:rsid w:val="009C56E9"/>
    <w:rsid w:val="009C5B1E"/>
    <w:rsid w:val="009F25CB"/>
    <w:rsid w:val="009F5B5B"/>
    <w:rsid w:val="00A03BD0"/>
    <w:rsid w:val="00A11FDC"/>
    <w:rsid w:val="00A16EDF"/>
    <w:rsid w:val="00A34042"/>
    <w:rsid w:val="00A44F11"/>
    <w:rsid w:val="00A7114C"/>
    <w:rsid w:val="00A87D6C"/>
    <w:rsid w:val="00AB593E"/>
    <w:rsid w:val="00AC64A0"/>
    <w:rsid w:val="00AC6795"/>
    <w:rsid w:val="00AC7E63"/>
    <w:rsid w:val="00B02D70"/>
    <w:rsid w:val="00B16648"/>
    <w:rsid w:val="00B37FAC"/>
    <w:rsid w:val="00B45D32"/>
    <w:rsid w:val="00B6004A"/>
    <w:rsid w:val="00B65E6E"/>
    <w:rsid w:val="00B66BB2"/>
    <w:rsid w:val="00B76F1D"/>
    <w:rsid w:val="00B9195D"/>
    <w:rsid w:val="00BD16F0"/>
    <w:rsid w:val="00BD5CA3"/>
    <w:rsid w:val="00C026BF"/>
    <w:rsid w:val="00C04DA6"/>
    <w:rsid w:val="00C100E7"/>
    <w:rsid w:val="00C208A2"/>
    <w:rsid w:val="00C24441"/>
    <w:rsid w:val="00C268CF"/>
    <w:rsid w:val="00C673DC"/>
    <w:rsid w:val="00C7247C"/>
    <w:rsid w:val="00C761C8"/>
    <w:rsid w:val="00C92270"/>
    <w:rsid w:val="00CA73FF"/>
    <w:rsid w:val="00CB2804"/>
    <w:rsid w:val="00CB6970"/>
    <w:rsid w:val="00CC5E67"/>
    <w:rsid w:val="00CD087E"/>
    <w:rsid w:val="00CD0896"/>
    <w:rsid w:val="00CD3691"/>
    <w:rsid w:val="00CD6B68"/>
    <w:rsid w:val="00D03909"/>
    <w:rsid w:val="00D13C01"/>
    <w:rsid w:val="00D22C2F"/>
    <w:rsid w:val="00D60DBA"/>
    <w:rsid w:val="00D742A2"/>
    <w:rsid w:val="00D81975"/>
    <w:rsid w:val="00D82EB5"/>
    <w:rsid w:val="00D91D38"/>
    <w:rsid w:val="00DC5B38"/>
    <w:rsid w:val="00DD0392"/>
    <w:rsid w:val="00DD53D4"/>
    <w:rsid w:val="00DE4DFB"/>
    <w:rsid w:val="00E27506"/>
    <w:rsid w:val="00E44153"/>
    <w:rsid w:val="00E71AC2"/>
    <w:rsid w:val="00E77E90"/>
    <w:rsid w:val="00E77EB3"/>
    <w:rsid w:val="00E80AB0"/>
    <w:rsid w:val="00EA58AB"/>
    <w:rsid w:val="00EC4D9A"/>
    <w:rsid w:val="00EC4DF3"/>
    <w:rsid w:val="00EC7C41"/>
    <w:rsid w:val="00ED0412"/>
    <w:rsid w:val="00ED6135"/>
    <w:rsid w:val="00EE739D"/>
    <w:rsid w:val="00EF003A"/>
    <w:rsid w:val="00EF4D0C"/>
    <w:rsid w:val="00EF5B40"/>
    <w:rsid w:val="00F27FA1"/>
    <w:rsid w:val="00F4112A"/>
    <w:rsid w:val="00F527ED"/>
    <w:rsid w:val="00F53A8F"/>
    <w:rsid w:val="00F63773"/>
    <w:rsid w:val="00F734C1"/>
    <w:rsid w:val="00F82997"/>
    <w:rsid w:val="00F86FEA"/>
    <w:rsid w:val="00FA3DA3"/>
    <w:rsid w:val="00FB02C7"/>
    <w:rsid w:val="00FB3600"/>
    <w:rsid w:val="00FC0318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545B52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B716E"/>
    <w:pPr>
      <w:ind w:right="-16"/>
    </w:pPr>
    <w:rPr>
      <w:rFonts w:ascii="Cordia New" w:eastAsia="Cordia New" w:hAnsi="Cordia New"/>
    </w:rPr>
  </w:style>
  <w:style w:type="paragraph" w:styleId="a4">
    <w:name w:val="Body Text Indent"/>
    <w:basedOn w:val="a"/>
    <w:rsid w:val="00962F19"/>
    <w:pPr>
      <w:spacing w:before="100" w:beforeAutospacing="1" w:after="120" w:afterAutospacing="1"/>
      <w:ind w:left="283"/>
    </w:pPr>
    <w:rPr>
      <w:rFonts w:eastAsia="Calibri"/>
      <w:szCs w:val="37"/>
    </w:rPr>
  </w:style>
  <w:style w:type="paragraph" w:styleId="a5">
    <w:name w:val="Body Text"/>
    <w:basedOn w:val="a"/>
    <w:rsid w:val="00C7247C"/>
    <w:pPr>
      <w:spacing w:after="120"/>
    </w:pPr>
    <w:rPr>
      <w:szCs w:val="37"/>
    </w:rPr>
  </w:style>
  <w:style w:type="paragraph" w:styleId="a6">
    <w:name w:val="Title"/>
    <w:basedOn w:val="a"/>
    <w:link w:val="a7"/>
    <w:qFormat/>
    <w:rsid w:val="00C7247C"/>
    <w:pPr>
      <w:widowControl w:val="0"/>
      <w:jc w:val="center"/>
    </w:pPr>
    <w:rPr>
      <w:rFonts w:ascii="KodchiangUPC" w:hAnsi="KodchiangUPC"/>
      <w:b/>
      <w:bCs/>
      <w:sz w:val="70"/>
      <w:szCs w:val="70"/>
      <w:lang w:val="x-none" w:eastAsia="x-none"/>
    </w:rPr>
  </w:style>
  <w:style w:type="paragraph" w:styleId="3">
    <w:name w:val="Body Text Indent 3"/>
    <w:basedOn w:val="a"/>
    <w:rsid w:val="00EC4D9A"/>
    <w:pPr>
      <w:spacing w:after="120"/>
      <w:ind w:left="283"/>
    </w:pPr>
    <w:rPr>
      <w:sz w:val="16"/>
      <w:szCs w:val="18"/>
    </w:rPr>
  </w:style>
  <w:style w:type="paragraph" w:styleId="30">
    <w:name w:val="Body Text 3"/>
    <w:basedOn w:val="a"/>
    <w:rsid w:val="00520523"/>
    <w:pPr>
      <w:jc w:val="center"/>
    </w:pPr>
    <w:rPr>
      <w:rFonts w:ascii="AngsanaUPC" w:eastAsia="Cordia New" w:hAnsi="AngsanaUPC" w:cs="AngsanaUPC"/>
      <w:b/>
      <w:bCs/>
    </w:rPr>
  </w:style>
  <w:style w:type="character" w:customStyle="1" w:styleId="a7">
    <w:name w:val="ชื่อเรื่อง อักขระ"/>
    <w:link w:val="a6"/>
    <w:rsid w:val="00F82997"/>
    <w:rPr>
      <w:rFonts w:ascii="KodchiangUPC" w:hAnsi="KodchiangUPC" w:cs="KodchiangUPC"/>
      <w:b/>
      <w:bCs/>
      <w:sz w:val="70"/>
      <w:szCs w:val="70"/>
    </w:rPr>
  </w:style>
  <w:style w:type="paragraph" w:styleId="a8">
    <w:name w:val="header"/>
    <w:basedOn w:val="a"/>
    <w:link w:val="a9"/>
    <w:uiPriority w:val="99"/>
    <w:rsid w:val="003B7D8D"/>
    <w:pPr>
      <w:tabs>
        <w:tab w:val="center" w:pos="4153"/>
        <w:tab w:val="right" w:pos="8306"/>
      </w:tabs>
    </w:pPr>
    <w:rPr>
      <w:szCs w:val="37"/>
    </w:rPr>
  </w:style>
  <w:style w:type="paragraph" w:styleId="aa">
    <w:name w:val="footer"/>
    <w:basedOn w:val="a"/>
    <w:rsid w:val="003B7D8D"/>
    <w:pPr>
      <w:tabs>
        <w:tab w:val="center" w:pos="4153"/>
        <w:tab w:val="right" w:pos="8306"/>
      </w:tabs>
    </w:pPr>
    <w:rPr>
      <w:szCs w:val="37"/>
    </w:rPr>
  </w:style>
  <w:style w:type="character" w:styleId="ab">
    <w:name w:val="page number"/>
    <w:basedOn w:val="a0"/>
    <w:rsid w:val="003B7D8D"/>
  </w:style>
  <w:style w:type="character" w:customStyle="1" w:styleId="a9">
    <w:name w:val="หัวกระดาษ อักขระ"/>
    <w:basedOn w:val="a0"/>
    <w:link w:val="a8"/>
    <w:uiPriority w:val="99"/>
    <w:rsid w:val="00676A3C"/>
    <w:rPr>
      <w:rFonts w:ascii="Angsana New" w:hAnsi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545B52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B716E"/>
    <w:pPr>
      <w:ind w:right="-16"/>
    </w:pPr>
    <w:rPr>
      <w:rFonts w:ascii="Cordia New" w:eastAsia="Cordia New" w:hAnsi="Cordia New"/>
    </w:rPr>
  </w:style>
  <w:style w:type="paragraph" w:styleId="a4">
    <w:name w:val="Body Text Indent"/>
    <w:basedOn w:val="a"/>
    <w:rsid w:val="00962F19"/>
    <w:pPr>
      <w:spacing w:before="100" w:beforeAutospacing="1" w:after="120" w:afterAutospacing="1"/>
      <w:ind w:left="283"/>
    </w:pPr>
    <w:rPr>
      <w:rFonts w:eastAsia="Calibri"/>
      <w:szCs w:val="37"/>
    </w:rPr>
  </w:style>
  <w:style w:type="paragraph" w:styleId="a5">
    <w:name w:val="Body Text"/>
    <w:basedOn w:val="a"/>
    <w:rsid w:val="00C7247C"/>
    <w:pPr>
      <w:spacing w:after="120"/>
    </w:pPr>
    <w:rPr>
      <w:szCs w:val="37"/>
    </w:rPr>
  </w:style>
  <w:style w:type="paragraph" w:styleId="a6">
    <w:name w:val="Title"/>
    <w:basedOn w:val="a"/>
    <w:link w:val="a7"/>
    <w:qFormat/>
    <w:rsid w:val="00C7247C"/>
    <w:pPr>
      <w:widowControl w:val="0"/>
      <w:jc w:val="center"/>
    </w:pPr>
    <w:rPr>
      <w:rFonts w:ascii="KodchiangUPC" w:hAnsi="KodchiangUPC"/>
      <w:b/>
      <w:bCs/>
      <w:sz w:val="70"/>
      <w:szCs w:val="70"/>
      <w:lang w:val="x-none" w:eastAsia="x-none"/>
    </w:rPr>
  </w:style>
  <w:style w:type="paragraph" w:styleId="3">
    <w:name w:val="Body Text Indent 3"/>
    <w:basedOn w:val="a"/>
    <w:rsid w:val="00EC4D9A"/>
    <w:pPr>
      <w:spacing w:after="120"/>
      <w:ind w:left="283"/>
    </w:pPr>
    <w:rPr>
      <w:sz w:val="16"/>
      <w:szCs w:val="18"/>
    </w:rPr>
  </w:style>
  <w:style w:type="paragraph" w:styleId="30">
    <w:name w:val="Body Text 3"/>
    <w:basedOn w:val="a"/>
    <w:rsid w:val="00520523"/>
    <w:pPr>
      <w:jc w:val="center"/>
    </w:pPr>
    <w:rPr>
      <w:rFonts w:ascii="AngsanaUPC" w:eastAsia="Cordia New" w:hAnsi="AngsanaUPC" w:cs="AngsanaUPC"/>
      <w:b/>
      <w:bCs/>
    </w:rPr>
  </w:style>
  <w:style w:type="character" w:customStyle="1" w:styleId="a7">
    <w:name w:val="ชื่อเรื่อง อักขระ"/>
    <w:link w:val="a6"/>
    <w:rsid w:val="00F82997"/>
    <w:rPr>
      <w:rFonts w:ascii="KodchiangUPC" w:hAnsi="KodchiangUPC" w:cs="KodchiangUPC"/>
      <w:b/>
      <w:bCs/>
      <w:sz w:val="70"/>
      <w:szCs w:val="70"/>
    </w:rPr>
  </w:style>
  <w:style w:type="paragraph" w:styleId="a8">
    <w:name w:val="header"/>
    <w:basedOn w:val="a"/>
    <w:link w:val="a9"/>
    <w:uiPriority w:val="99"/>
    <w:rsid w:val="003B7D8D"/>
    <w:pPr>
      <w:tabs>
        <w:tab w:val="center" w:pos="4153"/>
        <w:tab w:val="right" w:pos="8306"/>
      </w:tabs>
    </w:pPr>
    <w:rPr>
      <w:szCs w:val="37"/>
    </w:rPr>
  </w:style>
  <w:style w:type="paragraph" w:styleId="aa">
    <w:name w:val="footer"/>
    <w:basedOn w:val="a"/>
    <w:rsid w:val="003B7D8D"/>
    <w:pPr>
      <w:tabs>
        <w:tab w:val="center" w:pos="4153"/>
        <w:tab w:val="right" w:pos="8306"/>
      </w:tabs>
    </w:pPr>
    <w:rPr>
      <w:szCs w:val="37"/>
    </w:rPr>
  </w:style>
  <w:style w:type="character" w:styleId="ab">
    <w:name w:val="page number"/>
    <w:basedOn w:val="a0"/>
    <w:rsid w:val="003B7D8D"/>
  </w:style>
  <w:style w:type="character" w:customStyle="1" w:styleId="a9">
    <w:name w:val="หัวกระดาษ อักขระ"/>
    <w:basedOn w:val="a0"/>
    <w:link w:val="a8"/>
    <w:uiPriority w:val="99"/>
    <w:rsid w:val="00676A3C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DC66-1F5D-4FE9-A2A1-141B933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ผลการเรียนรู้/สาระการเรียนรู้</vt:lpstr>
    </vt:vector>
  </TitlesOfParts>
  <Company>SiCo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ผลการเรียนรู้/สาระการเรียนรู้</dc:title>
  <dc:subject/>
  <dc:creator>ScOrPiOnE</dc:creator>
  <cp:keywords/>
  <cp:lastModifiedBy>HOME</cp:lastModifiedBy>
  <cp:revision>4</cp:revision>
  <cp:lastPrinted>2013-06-07T01:30:00Z</cp:lastPrinted>
  <dcterms:created xsi:type="dcterms:W3CDTF">2014-06-09T03:40:00Z</dcterms:created>
  <dcterms:modified xsi:type="dcterms:W3CDTF">2014-06-09T07:30:00Z</dcterms:modified>
</cp:coreProperties>
</file>